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0D" w:rsidRPr="00C74FE4" w:rsidRDefault="00B61E0D" w:rsidP="00AC1E68">
      <w:pPr>
        <w:spacing w:after="0" w:line="280" w:lineRule="atLeast"/>
        <w:jc w:val="center"/>
        <w:rPr>
          <w:rFonts w:ascii="Verdana" w:hAnsi="Verdana" w:cs="Arial"/>
          <w:b/>
          <w:sz w:val="28"/>
          <w:szCs w:val="28"/>
        </w:rPr>
      </w:pPr>
      <w:bookmarkStart w:id="0" w:name="_GoBack"/>
      <w:bookmarkEnd w:id="0"/>
      <w:r w:rsidRPr="00C74FE4">
        <w:rPr>
          <w:rFonts w:ascii="Verdana" w:hAnsi="Verdana" w:cs="Arial"/>
          <w:b/>
          <w:sz w:val="28"/>
          <w:szCs w:val="28"/>
        </w:rPr>
        <w:t>Juridische wegwijzer Ieder(in)</w:t>
      </w:r>
    </w:p>
    <w:p w:rsidR="00B61E0D" w:rsidRPr="00C74FE4" w:rsidRDefault="00B61E0D" w:rsidP="00B61E0D">
      <w:pPr>
        <w:spacing w:after="0" w:line="280" w:lineRule="atLeast"/>
        <w:rPr>
          <w:rFonts w:ascii="Verdana" w:hAnsi="Verdana" w:cs="Arial"/>
          <w:sz w:val="22"/>
          <w:szCs w:val="22"/>
          <w:u w:val="single"/>
        </w:rPr>
      </w:pPr>
    </w:p>
    <w:p w:rsidR="00B61E0D" w:rsidRPr="00C74FE4" w:rsidRDefault="00B61E0D" w:rsidP="00B61E0D">
      <w:pPr>
        <w:spacing w:after="0" w:line="280" w:lineRule="atLeast"/>
        <w:rPr>
          <w:rFonts w:ascii="Verdana" w:hAnsi="Verdana" w:cs="Arial"/>
          <w:sz w:val="22"/>
          <w:szCs w:val="22"/>
        </w:rPr>
      </w:pPr>
      <w:r w:rsidRPr="00C74FE4">
        <w:rPr>
          <w:rFonts w:ascii="Verdana" w:hAnsi="Verdana" w:cs="Arial"/>
          <w:sz w:val="22"/>
          <w:szCs w:val="22"/>
        </w:rPr>
        <w:t xml:space="preserve">Het Juridisch Steunpunt van Ieder(in) stopt per 1 januari 2019. Voor de juridische dienstverlening krijgt Ieder(in) geen subsidie meer. Om mensen die vastlopen bij aanvragen en juridische procedures niet helemaal in de kou te laten staan, hebben we een Juridische wegwijzer gemaakt. </w:t>
      </w:r>
    </w:p>
    <w:p w:rsidR="00B61E0D" w:rsidRPr="00C74FE4" w:rsidRDefault="00B61E0D" w:rsidP="00B61E0D">
      <w:pPr>
        <w:spacing w:after="0" w:line="280" w:lineRule="atLeast"/>
        <w:rPr>
          <w:rFonts w:ascii="Verdana" w:hAnsi="Verdana" w:cs="Arial"/>
          <w:sz w:val="22"/>
          <w:szCs w:val="22"/>
        </w:rPr>
      </w:pPr>
    </w:p>
    <w:p w:rsidR="00B61E0D" w:rsidRPr="00C74FE4" w:rsidRDefault="00B61E0D" w:rsidP="00B61E0D">
      <w:pPr>
        <w:spacing w:after="0" w:line="280" w:lineRule="atLeast"/>
        <w:rPr>
          <w:rFonts w:ascii="Verdana" w:hAnsi="Verdana" w:cs="Arial"/>
          <w:sz w:val="22"/>
          <w:szCs w:val="22"/>
        </w:rPr>
      </w:pPr>
    </w:p>
    <w:p w:rsidR="00B61E0D" w:rsidRPr="00B4063B" w:rsidRDefault="00B61E0D" w:rsidP="00B61E0D">
      <w:pPr>
        <w:spacing w:after="0" w:line="280" w:lineRule="atLeast"/>
        <w:rPr>
          <w:rFonts w:ascii="Verdana" w:hAnsi="Verdana" w:cs="Arial"/>
          <w:b/>
          <w:sz w:val="24"/>
          <w:szCs w:val="24"/>
        </w:rPr>
      </w:pPr>
      <w:r w:rsidRPr="00463796">
        <w:rPr>
          <w:rFonts w:ascii="Verdana" w:hAnsi="Verdana" w:cs="Arial"/>
          <w:b/>
          <w:sz w:val="24"/>
          <w:szCs w:val="24"/>
          <w:shd w:val="clear" w:color="auto" w:fill="FBD4B4" w:themeFill="accent6" w:themeFillTint="66"/>
        </w:rPr>
        <w:t>Problemen met de aanvraag</w:t>
      </w:r>
    </w:p>
    <w:p w:rsidR="00B61E0D" w:rsidRPr="00C74FE4" w:rsidRDefault="00B61E0D" w:rsidP="00B61E0D">
      <w:pPr>
        <w:spacing w:after="0" w:line="280" w:lineRule="atLeast"/>
        <w:rPr>
          <w:rFonts w:ascii="Verdana" w:hAnsi="Verdana" w:cs="Arial"/>
          <w:sz w:val="22"/>
          <w:szCs w:val="22"/>
        </w:rPr>
      </w:pPr>
    </w:p>
    <w:p w:rsidR="00B61E0D" w:rsidRPr="00C74FE4" w:rsidRDefault="00B61E0D" w:rsidP="00B61E0D">
      <w:pPr>
        <w:spacing w:after="0" w:line="280" w:lineRule="atLeast"/>
        <w:rPr>
          <w:rFonts w:ascii="Verdana" w:hAnsi="Verdana" w:cs="Arial"/>
          <w:b/>
          <w:sz w:val="22"/>
          <w:szCs w:val="22"/>
        </w:rPr>
      </w:pPr>
      <w:r w:rsidRPr="00C74FE4">
        <w:rPr>
          <w:rFonts w:ascii="Verdana" w:hAnsi="Verdana" w:cs="Arial"/>
          <w:b/>
          <w:sz w:val="22"/>
          <w:szCs w:val="22"/>
        </w:rPr>
        <w:t xml:space="preserve">Van het kastje naar de muur? </w:t>
      </w:r>
    </w:p>
    <w:p w:rsidR="00B61E0D" w:rsidRPr="00C74FE4" w:rsidRDefault="00B61E0D" w:rsidP="00B61E0D">
      <w:pPr>
        <w:spacing w:after="0" w:line="280" w:lineRule="atLeast"/>
        <w:rPr>
          <w:rFonts w:ascii="Verdana" w:hAnsi="Verdana" w:cs="Arial"/>
          <w:sz w:val="22"/>
          <w:szCs w:val="22"/>
        </w:rPr>
      </w:pPr>
      <w:r w:rsidRPr="00C74FE4">
        <w:rPr>
          <w:rFonts w:ascii="Verdana" w:hAnsi="Verdana" w:cs="Arial"/>
          <w:sz w:val="22"/>
          <w:szCs w:val="22"/>
        </w:rPr>
        <w:t xml:space="preserve">Voelt u zich van ‘het kastje naar de muur’ gestuurd? Weet u niet waar u moet zijn voor de zorg en ondersteuning die u nodig heeft? </w:t>
      </w:r>
    </w:p>
    <w:p w:rsidR="00B61E0D" w:rsidRPr="00C74FE4" w:rsidRDefault="00AF79D9" w:rsidP="00B61E0D">
      <w:pPr>
        <w:spacing w:after="0" w:line="280" w:lineRule="atLeast"/>
        <w:rPr>
          <w:rFonts w:ascii="Verdana" w:hAnsi="Verdana" w:cs="Arial"/>
          <w:sz w:val="22"/>
          <w:szCs w:val="22"/>
        </w:rPr>
      </w:pPr>
      <w:hyperlink r:id="rId7" w:history="1">
        <w:r w:rsidR="00B61E0D" w:rsidRPr="00C74FE4">
          <w:rPr>
            <w:rStyle w:val="Hyperlink"/>
            <w:rFonts w:ascii="Verdana" w:hAnsi="Verdana" w:cs="Arial"/>
            <w:sz w:val="22"/>
            <w:szCs w:val="22"/>
          </w:rPr>
          <w:t>Neem contact op met het Juiste Loket</w:t>
        </w:r>
      </w:hyperlink>
    </w:p>
    <w:p w:rsidR="00B61E0D" w:rsidRPr="00C74FE4" w:rsidRDefault="00B61E0D" w:rsidP="00B61E0D">
      <w:pPr>
        <w:spacing w:after="0" w:line="280" w:lineRule="atLeast"/>
        <w:rPr>
          <w:rFonts w:ascii="Verdana" w:hAnsi="Verdana" w:cs="Arial"/>
          <w:sz w:val="22"/>
          <w:szCs w:val="22"/>
        </w:rPr>
      </w:pPr>
    </w:p>
    <w:p w:rsidR="00B61E0D" w:rsidRDefault="00B61E0D" w:rsidP="00B61E0D">
      <w:pPr>
        <w:spacing w:after="0" w:line="280" w:lineRule="atLeast"/>
        <w:rPr>
          <w:rFonts w:ascii="Verdana" w:hAnsi="Verdana" w:cs="Arial"/>
          <w:b/>
          <w:sz w:val="22"/>
          <w:szCs w:val="22"/>
        </w:rPr>
      </w:pPr>
    </w:p>
    <w:p w:rsidR="00B61E0D" w:rsidRPr="00C74FE4" w:rsidRDefault="00B61E0D" w:rsidP="00B61E0D">
      <w:pPr>
        <w:spacing w:after="0" w:line="280" w:lineRule="atLeast"/>
        <w:rPr>
          <w:rFonts w:ascii="Verdana" w:hAnsi="Verdana" w:cs="Arial"/>
          <w:b/>
          <w:sz w:val="22"/>
          <w:szCs w:val="22"/>
        </w:rPr>
      </w:pPr>
      <w:r w:rsidRPr="00C74FE4">
        <w:rPr>
          <w:rFonts w:ascii="Verdana" w:hAnsi="Verdana" w:cs="Arial"/>
          <w:b/>
          <w:sz w:val="22"/>
          <w:szCs w:val="22"/>
        </w:rPr>
        <w:t>U krijgt de juiste zorg of ondersteuning op school niet goed geregeld?</w:t>
      </w:r>
    </w:p>
    <w:p w:rsidR="00B61E0D" w:rsidRPr="00C74FE4" w:rsidRDefault="00B61E0D" w:rsidP="00B61E0D">
      <w:pPr>
        <w:spacing w:after="0" w:line="280" w:lineRule="atLeast"/>
        <w:rPr>
          <w:rFonts w:ascii="Verdana" w:hAnsi="Verdana" w:cs="Arial"/>
          <w:sz w:val="22"/>
          <w:szCs w:val="22"/>
        </w:rPr>
      </w:pPr>
      <w:r w:rsidRPr="00C74FE4">
        <w:rPr>
          <w:rFonts w:ascii="Verdana" w:hAnsi="Verdana" w:cs="Arial"/>
          <w:sz w:val="22"/>
          <w:szCs w:val="22"/>
        </w:rPr>
        <w:t>Wellicht kan het Interventieteam Onderwijs u verder helpen.</w:t>
      </w:r>
    </w:p>
    <w:p w:rsidR="00B61E0D" w:rsidRPr="00C74FE4" w:rsidRDefault="00AF79D9" w:rsidP="00B61E0D">
      <w:pPr>
        <w:spacing w:after="0" w:line="280" w:lineRule="atLeast"/>
        <w:rPr>
          <w:rFonts w:ascii="Verdana" w:hAnsi="Verdana" w:cs="Arial"/>
          <w:sz w:val="22"/>
          <w:szCs w:val="22"/>
        </w:rPr>
      </w:pPr>
      <w:hyperlink r:id="rId8" w:history="1">
        <w:r w:rsidR="00B61E0D" w:rsidRPr="00C74FE4">
          <w:rPr>
            <w:rStyle w:val="Hyperlink"/>
            <w:rFonts w:ascii="Verdana" w:hAnsi="Verdana" w:cs="Arial"/>
            <w:sz w:val="22"/>
            <w:szCs w:val="22"/>
          </w:rPr>
          <w:t>Neem contact op met het Interventieteam Onderwijs</w:t>
        </w:r>
      </w:hyperlink>
    </w:p>
    <w:p w:rsidR="00B61E0D" w:rsidRPr="00C74FE4" w:rsidRDefault="00B61E0D" w:rsidP="00B61E0D">
      <w:pPr>
        <w:spacing w:after="0" w:line="280" w:lineRule="atLeast"/>
        <w:rPr>
          <w:rFonts w:ascii="Verdana" w:hAnsi="Verdana" w:cs="Arial"/>
          <w:sz w:val="22"/>
          <w:szCs w:val="22"/>
        </w:rPr>
      </w:pPr>
    </w:p>
    <w:p w:rsidR="00B61E0D" w:rsidRDefault="00B61E0D" w:rsidP="00B61E0D">
      <w:pPr>
        <w:spacing w:after="0" w:line="280" w:lineRule="atLeast"/>
        <w:rPr>
          <w:rFonts w:ascii="Verdana" w:hAnsi="Verdana" w:cs="Arial"/>
          <w:b/>
          <w:sz w:val="22"/>
          <w:szCs w:val="22"/>
        </w:rPr>
      </w:pPr>
    </w:p>
    <w:p w:rsidR="00B61E0D" w:rsidRPr="00C74FE4" w:rsidRDefault="00B61E0D" w:rsidP="00B61E0D">
      <w:pPr>
        <w:spacing w:after="0" w:line="280" w:lineRule="atLeast"/>
        <w:rPr>
          <w:rFonts w:ascii="Verdana" w:hAnsi="Verdana" w:cs="Arial"/>
          <w:b/>
          <w:sz w:val="22"/>
          <w:szCs w:val="22"/>
        </w:rPr>
      </w:pPr>
      <w:r w:rsidRPr="00C74FE4">
        <w:rPr>
          <w:rFonts w:ascii="Verdana" w:hAnsi="Verdana" w:cs="Arial"/>
          <w:b/>
          <w:sz w:val="22"/>
          <w:szCs w:val="22"/>
        </w:rPr>
        <w:t>Komt u er alleen niet uit?</w:t>
      </w:r>
    </w:p>
    <w:p w:rsidR="00B61E0D" w:rsidRPr="00C74FE4" w:rsidRDefault="00B61E0D" w:rsidP="00B61E0D">
      <w:pPr>
        <w:spacing w:after="0" w:line="280" w:lineRule="atLeast"/>
        <w:rPr>
          <w:rFonts w:ascii="Verdana" w:hAnsi="Verdana" w:cs="Arial"/>
          <w:sz w:val="22"/>
          <w:szCs w:val="22"/>
        </w:rPr>
      </w:pPr>
      <w:r w:rsidRPr="00C74FE4">
        <w:rPr>
          <w:rFonts w:ascii="Verdana" w:hAnsi="Verdana" w:cs="Arial"/>
          <w:sz w:val="22"/>
          <w:szCs w:val="22"/>
        </w:rPr>
        <w:t xml:space="preserve">Vindt u het moeilijk of ziet u er tegenop om uw aanvraag voor een voorziening of zorg alleen te doen? U heeft recht op onafhankelijke cliëntondersteuning. </w:t>
      </w:r>
    </w:p>
    <w:p w:rsidR="00B61E0D" w:rsidRPr="00C74FE4" w:rsidRDefault="00B61E0D" w:rsidP="00B61E0D">
      <w:pPr>
        <w:spacing w:after="0" w:line="280" w:lineRule="atLeast"/>
        <w:rPr>
          <w:rFonts w:ascii="Verdana" w:hAnsi="Verdana" w:cs="Arial"/>
          <w:sz w:val="22"/>
          <w:szCs w:val="22"/>
        </w:rPr>
      </w:pPr>
    </w:p>
    <w:p w:rsidR="00B61E0D" w:rsidRPr="00C74FE4" w:rsidRDefault="00B61E0D" w:rsidP="00B61E0D">
      <w:pPr>
        <w:spacing w:after="0" w:line="280" w:lineRule="atLeast"/>
        <w:rPr>
          <w:rFonts w:ascii="Verdana" w:hAnsi="Verdana" w:cs="Arial"/>
          <w:sz w:val="22"/>
          <w:szCs w:val="22"/>
        </w:rPr>
      </w:pPr>
      <w:r w:rsidRPr="00C74FE4">
        <w:rPr>
          <w:rFonts w:ascii="Verdana" w:hAnsi="Verdana" w:cs="Arial"/>
          <w:sz w:val="22"/>
          <w:szCs w:val="22"/>
        </w:rPr>
        <w:t xml:space="preserve">Een onafhankelijke cliëntondersteuner weet de weg, kent de regelgeving en kan u ondersteunen bij een aanvraag. Ook kan een cliëntondersteuner u helpen om duidelijk te krijgen wat uw hulpvraag precies is. Onafhankelijke cliëntondersteuning kunt u aanvragen bij uw gemeente of uw wijkteam. </w:t>
      </w:r>
    </w:p>
    <w:p w:rsidR="00B61E0D" w:rsidRPr="00C74FE4" w:rsidRDefault="00AF79D9" w:rsidP="00B61E0D">
      <w:pPr>
        <w:spacing w:after="0" w:line="280" w:lineRule="atLeast"/>
        <w:rPr>
          <w:rFonts w:ascii="Verdana" w:hAnsi="Verdana" w:cs="Arial"/>
          <w:sz w:val="22"/>
          <w:szCs w:val="22"/>
        </w:rPr>
      </w:pPr>
      <w:hyperlink r:id="rId9" w:history="1">
        <w:r w:rsidR="00B61E0D" w:rsidRPr="00C74FE4">
          <w:rPr>
            <w:rStyle w:val="Hyperlink"/>
            <w:rFonts w:ascii="Verdana" w:hAnsi="Verdana" w:cs="Arial"/>
            <w:sz w:val="22"/>
            <w:szCs w:val="22"/>
          </w:rPr>
          <w:t>Meer informatie over onafhankelijke cliëntondersteuning</w:t>
        </w:r>
      </w:hyperlink>
    </w:p>
    <w:p w:rsidR="00B61E0D" w:rsidRPr="00C74FE4" w:rsidRDefault="00B61E0D" w:rsidP="00B61E0D">
      <w:pPr>
        <w:spacing w:after="0" w:line="280" w:lineRule="atLeast"/>
        <w:rPr>
          <w:rFonts w:ascii="Verdana" w:hAnsi="Verdana" w:cs="Arial"/>
          <w:sz w:val="22"/>
          <w:szCs w:val="22"/>
        </w:rPr>
      </w:pPr>
    </w:p>
    <w:p w:rsidR="00B61E0D" w:rsidRPr="00C74FE4" w:rsidRDefault="00B61E0D" w:rsidP="00B61E0D">
      <w:pPr>
        <w:spacing w:after="0" w:line="280" w:lineRule="atLeast"/>
        <w:rPr>
          <w:rFonts w:ascii="Verdana" w:hAnsi="Verdana" w:cs="Arial"/>
          <w:sz w:val="22"/>
          <w:szCs w:val="22"/>
        </w:rPr>
      </w:pPr>
    </w:p>
    <w:p w:rsidR="00B61E0D" w:rsidRDefault="00B61E0D" w:rsidP="00B61E0D">
      <w:pPr>
        <w:spacing w:after="0" w:line="280" w:lineRule="atLeast"/>
        <w:rPr>
          <w:rFonts w:ascii="Verdana" w:hAnsi="Verdana" w:cs="Arial"/>
          <w:b/>
          <w:sz w:val="24"/>
          <w:szCs w:val="24"/>
        </w:rPr>
      </w:pPr>
    </w:p>
    <w:p w:rsidR="00463796" w:rsidRDefault="00463796">
      <w:pPr>
        <w:spacing w:after="0" w:line="240" w:lineRule="auto"/>
        <w:rPr>
          <w:rFonts w:ascii="Verdana" w:hAnsi="Verdana" w:cs="Arial"/>
          <w:b/>
          <w:sz w:val="24"/>
          <w:szCs w:val="24"/>
        </w:rPr>
      </w:pPr>
      <w:r>
        <w:rPr>
          <w:rFonts w:ascii="Verdana" w:hAnsi="Verdana" w:cs="Arial"/>
          <w:b/>
          <w:sz w:val="24"/>
          <w:szCs w:val="24"/>
        </w:rPr>
        <w:br w:type="page"/>
      </w:r>
    </w:p>
    <w:p w:rsidR="00463796" w:rsidRDefault="00463796" w:rsidP="00B61E0D">
      <w:pPr>
        <w:spacing w:after="0" w:line="280" w:lineRule="atLeast"/>
        <w:rPr>
          <w:rFonts w:ascii="Verdana" w:hAnsi="Verdana" w:cs="Arial"/>
          <w:b/>
          <w:sz w:val="24"/>
          <w:szCs w:val="24"/>
        </w:rPr>
      </w:pPr>
    </w:p>
    <w:p w:rsidR="00B61E0D" w:rsidRPr="00B4063B" w:rsidRDefault="00B61E0D" w:rsidP="00B61E0D">
      <w:pPr>
        <w:spacing w:after="0" w:line="280" w:lineRule="atLeast"/>
        <w:rPr>
          <w:rFonts w:ascii="Verdana" w:hAnsi="Verdana" w:cs="Arial"/>
          <w:b/>
          <w:sz w:val="24"/>
          <w:szCs w:val="24"/>
        </w:rPr>
      </w:pPr>
      <w:r w:rsidRPr="00C934BE">
        <w:rPr>
          <w:rFonts w:ascii="Verdana" w:hAnsi="Verdana" w:cs="Arial"/>
          <w:b/>
          <w:sz w:val="24"/>
          <w:szCs w:val="24"/>
          <w:shd w:val="clear" w:color="auto" w:fill="FBD4B4" w:themeFill="accent6" w:themeFillTint="66"/>
        </w:rPr>
        <w:t xml:space="preserve">Niet eens met een besluit of </w:t>
      </w:r>
      <w:r w:rsidR="008B5B39">
        <w:rPr>
          <w:rFonts w:ascii="Verdana" w:hAnsi="Verdana" w:cs="Arial"/>
          <w:b/>
          <w:sz w:val="24"/>
          <w:szCs w:val="24"/>
          <w:shd w:val="clear" w:color="auto" w:fill="FBD4B4" w:themeFill="accent6" w:themeFillTint="66"/>
        </w:rPr>
        <w:t xml:space="preserve">u </w:t>
      </w:r>
      <w:r w:rsidRPr="00C934BE">
        <w:rPr>
          <w:rFonts w:ascii="Verdana" w:hAnsi="Verdana" w:cs="Arial"/>
          <w:b/>
          <w:sz w:val="24"/>
          <w:szCs w:val="24"/>
          <w:shd w:val="clear" w:color="auto" w:fill="FBD4B4" w:themeFill="accent6" w:themeFillTint="66"/>
        </w:rPr>
        <w:t>begrijpt het besluit ni</w:t>
      </w:r>
      <w:r w:rsidR="00C934BE">
        <w:rPr>
          <w:rFonts w:ascii="Verdana" w:hAnsi="Verdana" w:cs="Arial"/>
          <w:b/>
          <w:sz w:val="24"/>
          <w:szCs w:val="24"/>
          <w:shd w:val="clear" w:color="auto" w:fill="FBD4B4" w:themeFill="accent6" w:themeFillTint="66"/>
        </w:rPr>
        <w:t>et</w:t>
      </w:r>
    </w:p>
    <w:p w:rsidR="00B61E0D" w:rsidRDefault="00B61E0D" w:rsidP="00B61E0D">
      <w:pPr>
        <w:rPr>
          <w:rFonts w:ascii="Verdana" w:hAnsi="Verdana" w:cs="Arial"/>
          <w:sz w:val="22"/>
          <w:szCs w:val="22"/>
        </w:rPr>
      </w:pPr>
    </w:p>
    <w:p w:rsidR="00B61E0D" w:rsidRPr="00C74FE4" w:rsidRDefault="00B61E0D" w:rsidP="00B61E0D">
      <w:pPr>
        <w:spacing w:after="0" w:line="280" w:lineRule="atLeast"/>
        <w:rPr>
          <w:rFonts w:ascii="Verdana" w:hAnsi="Verdana" w:cs="Arial"/>
          <w:b/>
          <w:color w:val="000000" w:themeColor="text1"/>
          <w:sz w:val="22"/>
          <w:szCs w:val="22"/>
          <w:lang w:eastAsia="nl-NL"/>
        </w:rPr>
      </w:pPr>
      <w:r w:rsidRPr="00C74FE4">
        <w:rPr>
          <w:rFonts w:ascii="Verdana" w:hAnsi="Verdana" w:cs="Arial"/>
          <w:b/>
          <w:color w:val="000000" w:themeColor="text1"/>
          <w:sz w:val="22"/>
          <w:szCs w:val="22"/>
          <w:lang w:eastAsia="nl-NL"/>
        </w:rPr>
        <w:t>Het Juridisch Loket</w:t>
      </w:r>
    </w:p>
    <w:p w:rsidR="00B61E0D" w:rsidRPr="00C74FE4" w:rsidRDefault="00B61E0D" w:rsidP="00B61E0D">
      <w:pPr>
        <w:spacing w:after="0" w:line="280" w:lineRule="atLeast"/>
        <w:rPr>
          <w:rFonts w:ascii="Verdana" w:hAnsi="Verdana" w:cs="Arial"/>
          <w:color w:val="000000" w:themeColor="text1"/>
          <w:sz w:val="22"/>
          <w:szCs w:val="22"/>
          <w:lang w:eastAsia="nl-NL"/>
        </w:rPr>
      </w:pPr>
      <w:r w:rsidRPr="00C74FE4">
        <w:rPr>
          <w:rFonts w:ascii="Verdana" w:hAnsi="Verdana" w:cs="Arial"/>
          <w:color w:val="000000" w:themeColor="text1"/>
          <w:sz w:val="22"/>
          <w:szCs w:val="22"/>
          <w:lang w:eastAsia="nl-NL"/>
        </w:rPr>
        <w:t>Het Juridisch Loket geeft gratis juridisch advies aan iedereen met een laag inkomen en weinig vermogen.</w:t>
      </w:r>
    </w:p>
    <w:p w:rsidR="00B61E0D" w:rsidRDefault="00AF79D9" w:rsidP="00B61E0D">
      <w:pPr>
        <w:spacing w:after="0" w:line="280" w:lineRule="atLeast"/>
        <w:rPr>
          <w:rFonts w:ascii="Verdana" w:hAnsi="Verdana" w:cs="Arial"/>
          <w:color w:val="000000" w:themeColor="text1"/>
          <w:sz w:val="22"/>
          <w:szCs w:val="22"/>
          <w:lang w:eastAsia="nl-NL"/>
        </w:rPr>
      </w:pPr>
      <w:hyperlink r:id="rId10" w:history="1">
        <w:r w:rsidR="00B61E0D" w:rsidRPr="00C74FE4">
          <w:rPr>
            <w:rStyle w:val="Hyperlink"/>
            <w:rFonts w:ascii="Verdana" w:hAnsi="Verdana" w:cs="Arial"/>
            <w:sz w:val="22"/>
            <w:szCs w:val="22"/>
            <w:lang w:eastAsia="nl-NL"/>
          </w:rPr>
          <w:t>Vind een Juridisch Loket bij jou in de buurt</w:t>
        </w:r>
      </w:hyperlink>
      <w:r w:rsidR="00B61E0D">
        <w:rPr>
          <w:rFonts w:ascii="Verdana" w:hAnsi="Verdana" w:cs="Arial"/>
          <w:color w:val="000000" w:themeColor="text1"/>
          <w:sz w:val="22"/>
          <w:szCs w:val="22"/>
          <w:lang w:eastAsia="nl-NL"/>
        </w:rPr>
        <w:t xml:space="preserve"> </w:t>
      </w:r>
    </w:p>
    <w:p w:rsidR="00F2189A" w:rsidRDefault="00F2189A" w:rsidP="00B61E0D">
      <w:pPr>
        <w:spacing w:after="0" w:line="280" w:lineRule="atLeast"/>
        <w:rPr>
          <w:rFonts w:ascii="Verdana" w:hAnsi="Verdana" w:cs="Arial"/>
          <w:color w:val="000000" w:themeColor="text1"/>
          <w:sz w:val="22"/>
          <w:szCs w:val="22"/>
          <w:lang w:eastAsia="nl-NL"/>
        </w:rPr>
      </w:pPr>
    </w:p>
    <w:p w:rsidR="00381383" w:rsidRDefault="00381383" w:rsidP="00F2189A">
      <w:pPr>
        <w:spacing w:after="0" w:line="280" w:lineRule="atLeast"/>
        <w:rPr>
          <w:rFonts w:ascii="Verdana" w:hAnsi="Verdana" w:cs="Arial"/>
          <w:b/>
          <w:color w:val="000000" w:themeColor="text1"/>
          <w:sz w:val="22"/>
          <w:szCs w:val="22"/>
          <w:lang w:eastAsia="nl-NL"/>
        </w:rPr>
      </w:pPr>
    </w:p>
    <w:p w:rsidR="00F2189A" w:rsidRPr="00381383" w:rsidRDefault="00F2189A" w:rsidP="00F2189A">
      <w:pPr>
        <w:spacing w:after="0" w:line="280" w:lineRule="atLeast"/>
        <w:rPr>
          <w:rFonts w:ascii="Verdana" w:hAnsi="Verdana" w:cs="Arial"/>
          <w:b/>
          <w:color w:val="000000" w:themeColor="text1"/>
          <w:sz w:val="22"/>
          <w:szCs w:val="22"/>
          <w:lang w:eastAsia="nl-NL"/>
        </w:rPr>
      </w:pPr>
      <w:r w:rsidRPr="00381383">
        <w:rPr>
          <w:rFonts w:ascii="Verdana" w:hAnsi="Verdana" w:cs="Arial"/>
          <w:b/>
          <w:color w:val="000000" w:themeColor="text1"/>
          <w:sz w:val="22"/>
          <w:szCs w:val="22"/>
          <w:lang w:eastAsia="nl-NL"/>
        </w:rPr>
        <w:t>Rechtsbijstandverzekering</w:t>
      </w:r>
    </w:p>
    <w:p w:rsidR="00F2189A" w:rsidRPr="00F2189A" w:rsidRDefault="00F2189A" w:rsidP="00F2189A">
      <w:pPr>
        <w:spacing w:after="0" w:line="280" w:lineRule="atLeast"/>
        <w:rPr>
          <w:rFonts w:ascii="Verdana" w:hAnsi="Verdana" w:cs="Arial"/>
          <w:color w:val="000000" w:themeColor="text1"/>
          <w:sz w:val="22"/>
          <w:szCs w:val="22"/>
          <w:lang w:eastAsia="nl-NL"/>
        </w:rPr>
      </w:pPr>
      <w:r w:rsidRPr="00F2189A">
        <w:rPr>
          <w:rFonts w:ascii="Verdana" w:hAnsi="Verdana" w:cs="Arial"/>
          <w:color w:val="000000" w:themeColor="text1"/>
          <w:sz w:val="22"/>
          <w:szCs w:val="22"/>
          <w:lang w:eastAsia="nl-NL"/>
        </w:rPr>
        <w:t>Heeft u een rechtsbijstandverzekering?</w:t>
      </w:r>
      <w:r w:rsidR="00F23132">
        <w:rPr>
          <w:rFonts w:ascii="Verdana" w:hAnsi="Verdana" w:cs="Arial"/>
          <w:color w:val="000000" w:themeColor="text1"/>
          <w:sz w:val="22"/>
          <w:szCs w:val="22"/>
          <w:lang w:eastAsia="nl-NL"/>
        </w:rPr>
        <w:t xml:space="preserve"> De meeste verzekeraars hebben een limiet aan het aantal vragen en zaken die per jaar voorgelegd worden. Laat daarom eerst bij het Juridisch Loket controleren of bezwaar of beroep zin heeft.</w:t>
      </w:r>
    </w:p>
    <w:p w:rsidR="00B61E0D" w:rsidRDefault="00B61E0D" w:rsidP="00B61E0D">
      <w:pPr>
        <w:spacing w:after="0" w:line="280" w:lineRule="atLeast"/>
        <w:rPr>
          <w:rFonts w:ascii="Verdana" w:hAnsi="Verdana" w:cs="Arial"/>
          <w:b/>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2"/>
          <w:szCs w:val="22"/>
          <w:lang w:eastAsia="nl-NL"/>
        </w:rPr>
      </w:pPr>
      <w:r w:rsidRPr="00B40FB3">
        <w:rPr>
          <w:rFonts w:ascii="Verdana" w:hAnsi="Verdana" w:cs="Arial"/>
          <w:b/>
          <w:color w:val="000000" w:themeColor="text1"/>
          <w:sz w:val="22"/>
          <w:szCs w:val="22"/>
          <w:lang w:eastAsia="nl-NL"/>
        </w:rPr>
        <w:t>Sociaal Raadslieden</w:t>
      </w:r>
    </w:p>
    <w:p w:rsidR="00B61E0D" w:rsidRDefault="00B61E0D" w:rsidP="00B61E0D">
      <w:pPr>
        <w:spacing w:after="0" w:line="280" w:lineRule="atLeast"/>
        <w:rPr>
          <w:rFonts w:ascii="Verdana" w:hAnsi="Verdana" w:cs="Arial"/>
          <w:color w:val="000000" w:themeColor="text1"/>
          <w:sz w:val="22"/>
          <w:szCs w:val="22"/>
          <w:lang w:eastAsia="nl-NL"/>
        </w:rPr>
      </w:pPr>
      <w:r w:rsidRPr="00BA3932">
        <w:rPr>
          <w:rFonts w:ascii="Verdana" w:hAnsi="Verdana" w:cs="Arial"/>
          <w:color w:val="000000" w:themeColor="text1"/>
          <w:sz w:val="22"/>
          <w:szCs w:val="22"/>
          <w:lang w:eastAsia="nl-NL"/>
        </w:rPr>
        <w:t>Sociaal Raadslieden geven gratis informatie en advies over wetten en regelgeving. Ook kunnen ze u helpen bij het indienen van aanvragen en bezwaarschriften en het invullen van ingewikkelde formulieren</w:t>
      </w:r>
      <w:r>
        <w:rPr>
          <w:rFonts w:ascii="Verdana" w:hAnsi="Verdana" w:cs="Arial"/>
          <w:color w:val="000000" w:themeColor="text1"/>
          <w:sz w:val="22"/>
          <w:szCs w:val="22"/>
          <w:lang w:eastAsia="nl-NL"/>
        </w:rPr>
        <w:t>.</w:t>
      </w:r>
    </w:p>
    <w:p w:rsidR="00B61E0D" w:rsidRDefault="00AF79D9" w:rsidP="00B61E0D">
      <w:pPr>
        <w:spacing w:after="0" w:line="280" w:lineRule="atLeast"/>
        <w:rPr>
          <w:rFonts w:ascii="Verdana" w:hAnsi="Verdana" w:cs="Arial"/>
          <w:color w:val="000000" w:themeColor="text1"/>
          <w:sz w:val="22"/>
          <w:szCs w:val="22"/>
          <w:lang w:eastAsia="nl-NL"/>
        </w:rPr>
      </w:pPr>
      <w:hyperlink r:id="rId11" w:history="1">
        <w:r w:rsidR="00B61E0D" w:rsidRPr="00671C09">
          <w:rPr>
            <w:rStyle w:val="Hyperlink"/>
            <w:rFonts w:ascii="Verdana" w:hAnsi="Verdana" w:cs="Arial"/>
            <w:sz w:val="22"/>
            <w:szCs w:val="22"/>
            <w:lang w:eastAsia="nl-NL"/>
          </w:rPr>
          <w:t>Vind een bureau Sociaal Raadslieden in uw regio</w:t>
        </w:r>
      </w:hyperlink>
    </w:p>
    <w:p w:rsidR="00B61E0D" w:rsidRPr="00BA3932"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p>
    <w:p w:rsidR="00B61E0D" w:rsidRPr="003376E7" w:rsidRDefault="00B61E0D" w:rsidP="00B61E0D">
      <w:pPr>
        <w:spacing w:after="0" w:line="280" w:lineRule="atLeast"/>
        <w:rPr>
          <w:rFonts w:ascii="Verdana" w:hAnsi="Verdana" w:cs="Arial"/>
          <w:b/>
          <w:color w:val="000000" w:themeColor="text1"/>
          <w:sz w:val="22"/>
          <w:szCs w:val="22"/>
          <w:lang w:eastAsia="nl-NL"/>
        </w:rPr>
      </w:pPr>
      <w:r w:rsidRPr="003376E7">
        <w:rPr>
          <w:rFonts w:ascii="Verdana" w:hAnsi="Verdana" w:cs="Arial"/>
          <w:b/>
          <w:color w:val="000000" w:themeColor="text1"/>
          <w:sz w:val="22"/>
          <w:szCs w:val="22"/>
          <w:lang w:eastAsia="nl-NL"/>
        </w:rPr>
        <w:t>SSZ Advocaten</w:t>
      </w:r>
    </w:p>
    <w:p w:rsidR="00B61E0D" w:rsidRDefault="00B61E0D" w:rsidP="00B61E0D">
      <w:pPr>
        <w:spacing w:after="0" w:line="280" w:lineRule="atLeast"/>
        <w:rPr>
          <w:rFonts w:ascii="Verdana" w:hAnsi="Verdana" w:cs="Arial"/>
          <w:color w:val="000000" w:themeColor="text1"/>
          <w:sz w:val="22"/>
          <w:szCs w:val="22"/>
          <w:lang w:eastAsia="nl-NL"/>
        </w:rPr>
      </w:pPr>
      <w:r>
        <w:rPr>
          <w:rFonts w:ascii="Verdana" w:hAnsi="Verdana" w:cs="Arial"/>
          <w:color w:val="000000" w:themeColor="text1"/>
          <w:sz w:val="22"/>
          <w:szCs w:val="22"/>
          <w:lang w:eastAsia="nl-NL"/>
        </w:rPr>
        <w:t xml:space="preserve">SSZ Advocaten zijn </w:t>
      </w:r>
      <w:r w:rsidRPr="003376E7">
        <w:rPr>
          <w:rFonts w:ascii="Verdana" w:hAnsi="Verdana" w:cs="Arial"/>
          <w:color w:val="000000" w:themeColor="text1"/>
          <w:sz w:val="22"/>
          <w:szCs w:val="22"/>
          <w:lang w:eastAsia="nl-NL"/>
        </w:rPr>
        <w:t>aangesloten bij de specialis</w:t>
      </w:r>
      <w:r>
        <w:rPr>
          <w:rFonts w:ascii="Verdana" w:hAnsi="Verdana" w:cs="Arial"/>
          <w:color w:val="000000" w:themeColor="text1"/>
          <w:sz w:val="22"/>
          <w:szCs w:val="22"/>
          <w:lang w:eastAsia="nl-NL"/>
        </w:rPr>
        <w:t>atievereniging Sociaal Zekerheidsrecht. Zij zijn g</w:t>
      </w:r>
      <w:r w:rsidRPr="003376E7">
        <w:rPr>
          <w:rFonts w:ascii="Verdana" w:hAnsi="Verdana" w:cs="Arial"/>
          <w:color w:val="000000" w:themeColor="text1"/>
          <w:sz w:val="22"/>
          <w:szCs w:val="22"/>
          <w:lang w:eastAsia="nl-NL"/>
        </w:rPr>
        <w:t>especialiseerd in sociaalzekerheidsrecht.</w:t>
      </w:r>
      <w:r>
        <w:rPr>
          <w:rFonts w:ascii="Verdana" w:hAnsi="Verdana" w:cs="Arial"/>
          <w:color w:val="000000" w:themeColor="text1"/>
          <w:sz w:val="22"/>
          <w:szCs w:val="22"/>
          <w:lang w:eastAsia="nl-NL"/>
        </w:rPr>
        <w:t xml:space="preserve"> </w:t>
      </w:r>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r>
        <w:rPr>
          <w:rFonts w:ascii="Verdana" w:hAnsi="Verdana" w:cs="Arial"/>
          <w:color w:val="000000" w:themeColor="text1"/>
          <w:sz w:val="22"/>
          <w:szCs w:val="22"/>
          <w:lang w:eastAsia="nl-NL"/>
        </w:rPr>
        <w:t xml:space="preserve">Heeft u een </w:t>
      </w:r>
      <w:r w:rsidRPr="00EF667F">
        <w:rPr>
          <w:rFonts w:ascii="Verdana" w:hAnsi="Verdana" w:cs="Arial"/>
          <w:color w:val="000000" w:themeColor="text1"/>
          <w:sz w:val="22"/>
          <w:szCs w:val="22"/>
          <w:lang w:eastAsia="nl-NL"/>
        </w:rPr>
        <w:t>laag inkomen</w:t>
      </w:r>
      <w:r>
        <w:rPr>
          <w:rFonts w:ascii="Verdana" w:hAnsi="Verdana" w:cs="Arial"/>
          <w:color w:val="000000" w:themeColor="text1"/>
          <w:sz w:val="22"/>
          <w:szCs w:val="22"/>
          <w:lang w:eastAsia="nl-NL"/>
        </w:rPr>
        <w:t xml:space="preserve"> dan kunt mogelijk gebruik maken van de </w:t>
      </w:r>
      <w:r w:rsidRPr="00EF667F">
        <w:rPr>
          <w:rFonts w:ascii="Verdana" w:hAnsi="Verdana" w:cs="Arial"/>
          <w:color w:val="000000" w:themeColor="text1"/>
          <w:sz w:val="22"/>
          <w:szCs w:val="22"/>
          <w:lang w:eastAsia="nl-NL"/>
        </w:rPr>
        <w:t xml:space="preserve">rechtsbijstand </w:t>
      </w:r>
      <w:r>
        <w:rPr>
          <w:rFonts w:ascii="Verdana" w:hAnsi="Verdana" w:cs="Arial"/>
          <w:color w:val="000000" w:themeColor="text1"/>
          <w:sz w:val="22"/>
          <w:szCs w:val="22"/>
          <w:lang w:eastAsia="nl-NL"/>
        </w:rPr>
        <w:t xml:space="preserve">van een SSZ-advocaat. U betaalt alleen een inkomensafhankelijke eigen bijdrage. </w:t>
      </w:r>
    </w:p>
    <w:p w:rsidR="00B61E0D" w:rsidRDefault="00AF79D9" w:rsidP="00B61E0D">
      <w:pPr>
        <w:spacing w:after="0" w:line="280" w:lineRule="atLeast"/>
        <w:rPr>
          <w:rFonts w:ascii="Verdana" w:hAnsi="Verdana" w:cs="Arial"/>
          <w:color w:val="000000" w:themeColor="text1"/>
          <w:sz w:val="22"/>
          <w:szCs w:val="22"/>
          <w:lang w:eastAsia="nl-NL"/>
        </w:rPr>
      </w:pPr>
      <w:hyperlink r:id="rId12" w:history="1">
        <w:r w:rsidR="00B61E0D" w:rsidRPr="00EF667F">
          <w:rPr>
            <w:rStyle w:val="Hyperlink"/>
            <w:rFonts w:ascii="Verdana" w:hAnsi="Verdana" w:cs="Arial"/>
            <w:sz w:val="22"/>
            <w:szCs w:val="22"/>
            <w:lang w:eastAsia="nl-NL"/>
          </w:rPr>
          <w:t>Vind een SSZ-advocaat</w:t>
        </w:r>
      </w:hyperlink>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2"/>
          <w:szCs w:val="22"/>
          <w:lang w:eastAsia="nl-NL"/>
        </w:rPr>
      </w:pPr>
      <w:r w:rsidRPr="00387B97">
        <w:rPr>
          <w:rFonts w:ascii="Verdana" w:hAnsi="Verdana" w:cs="Arial"/>
          <w:b/>
          <w:color w:val="000000" w:themeColor="text1"/>
          <w:sz w:val="22"/>
          <w:szCs w:val="22"/>
          <w:lang w:eastAsia="nl-NL"/>
        </w:rPr>
        <w:t>Gratis online rechtsbijstan</w:t>
      </w:r>
      <w:r>
        <w:rPr>
          <w:rFonts w:ascii="Verdana" w:hAnsi="Verdana" w:cs="Arial"/>
          <w:b/>
          <w:color w:val="000000" w:themeColor="text1"/>
          <w:sz w:val="22"/>
          <w:szCs w:val="22"/>
          <w:lang w:eastAsia="nl-NL"/>
        </w:rPr>
        <w:t>d</w:t>
      </w:r>
    </w:p>
    <w:p w:rsidR="00B61E0D" w:rsidRDefault="00B61E0D" w:rsidP="00B61E0D">
      <w:pPr>
        <w:spacing w:after="0" w:line="280" w:lineRule="atLeast"/>
        <w:rPr>
          <w:rFonts w:ascii="Verdana" w:hAnsi="Verdana" w:cs="Arial"/>
          <w:color w:val="000000" w:themeColor="text1"/>
          <w:sz w:val="22"/>
          <w:szCs w:val="22"/>
          <w:lang w:eastAsia="nl-NL"/>
        </w:rPr>
      </w:pPr>
      <w:r>
        <w:rPr>
          <w:rFonts w:ascii="Verdana" w:hAnsi="Verdana" w:cs="Arial"/>
          <w:color w:val="000000" w:themeColor="text1"/>
          <w:sz w:val="22"/>
          <w:szCs w:val="22"/>
          <w:lang w:eastAsia="nl-NL"/>
        </w:rPr>
        <w:t>Advocaten.nl geeft gratis juridisch advies.</w:t>
      </w:r>
    </w:p>
    <w:p w:rsidR="00B61E0D" w:rsidRDefault="00AF79D9" w:rsidP="00B61E0D">
      <w:pPr>
        <w:spacing w:after="0" w:line="280" w:lineRule="atLeast"/>
        <w:rPr>
          <w:rFonts w:ascii="Verdana" w:hAnsi="Verdana" w:cs="Arial"/>
          <w:color w:val="000000" w:themeColor="text1"/>
          <w:sz w:val="22"/>
          <w:szCs w:val="22"/>
          <w:lang w:eastAsia="nl-NL"/>
        </w:rPr>
      </w:pPr>
      <w:hyperlink r:id="rId13" w:history="1">
        <w:r w:rsidR="00B61E0D" w:rsidRPr="00177B77">
          <w:rPr>
            <w:rStyle w:val="Hyperlink"/>
            <w:rFonts w:ascii="Verdana" w:hAnsi="Verdana" w:cs="Arial"/>
            <w:sz w:val="22"/>
            <w:szCs w:val="22"/>
            <w:lang w:eastAsia="nl-NL"/>
          </w:rPr>
          <w:t>Stel uw vraag aan Advocaten.nl</w:t>
        </w:r>
      </w:hyperlink>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2"/>
          <w:szCs w:val="22"/>
          <w:lang w:eastAsia="nl-NL"/>
        </w:rPr>
      </w:pPr>
    </w:p>
    <w:p w:rsidR="00B61E0D" w:rsidRPr="002C7664" w:rsidRDefault="00B61E0D" w:rsidP="00B61E0D">
      <w:pPr>
        <w:spacing w:after="0" w:line="280" w:lineRule="atLeast"/>
        <w:rPr>
          <w:rFonts w:ascii="Verdana" w:hAnsi="Verdana" w:cs="Arial"/>
          <w:b/>
          <w:color w:val="000000" w:themeColor="text1"/>
          <w:sz w:val="22"/>
          <w:szCs w:val="22"/>
          <w:lang w:eastAsia="nl-NL"/>
        </w:rPr>
      </w:pPr>
      <w:r w:rsidRPr="002C7664">
        <w:rPr>
          <w:rFonts w:ascii="Verdana" w:hAnsi="Verdana" w:cs="Arial"/>
          <w:b/>
          <w:color w:val="000000" w:themeColor="text1"/>
          <w:sz w:val="22"/>
          <w:szCs w:val="22"/>
          <w:lang w:eastAsia="nl-NL"/>
        </w:rPr>
        <w:t>Sociaal verhaal</w:t>
      </w:r>
    </w:p>
    <w:p w:rsidR="00B61E0D" w:rsidRDefault="00B61E0D" w:rsidP="00B61E0D">
      <w:pPr>
        <w:spacing w:after="0" w:line="280" w:lineRule="atLeast"/>
        <w:rPr>
          <w:rFonts w:ascii="Verdana" w:hAnsi="Verdana" w:cs="Arial"/>
          <w:color w:val="000000" w:themeColor="text1"/>
          <w:sz w:val="22"/>
          <w:szCs w:val="22"/>
          <w:lang w:eastAsia="nl-NL"/>
        </w:rPr>
      </w:pPr>
      <w:r w:rsidRPr="002C7664">
        <w:rPr>
          <w:rFonts w:ascii="Verdana" w:hAnsi="Verdana" w:cs="Arial"/>
          <w:color w:val="000000" w:themeColor="text1"/>
          <w:sz w:val="22"/>
          <w:szCs w:val="22"/>
          <w:lang w:eastAsia="nl-NL"/>
        </w:rPr>
        <w:t xml:space="preserve">Sociaal Verhaal is een </w:t>
      </w:r>
      <w:r>
        <w:rPr>
          <w:rFonts w:ascii="Verdana" w:hAnsi="Verdana" w:cs="Arial"/>
          <w:color w:val="000000" w:themeColor="text1"/>
          <w:sz w:val="22"/>
          <w:szCs w:val="22"/>
          <w:lang w:eastAsia="nl-NL"/>
        </w:rPr>
        <w:t>vrijwilligers</w:t>
      </w:r>
      <w:r w:rsidRPr="002C7664">
        <w:rPr>
          <w:rFonts w:ascii="Verdana" w:hAnsi="Verdana" w:cs="Arial"/>
          <w:color w:val="000000" w:themeColor="text1"/>
          <w:sz w:val="22"/>
          <w:szCs w:val="22"/>
          <w:lang w:eastAsia="nl-NL"/>
        </w:rPr>
        <w:t xml:space="preserve">organisatie </w:t>
      </w:r>
      <w:r>
        <w:rPr>
          <w:rFonts w:ascii="Verdana" w:hAnsi="Verdana" w:cs="Arial"/>
          <w:color w:val="000000" w:themeColor="text1"/>
          <w:sz w:val="22"/>
          <w:szCs w:val="22"/>
          <w:lang w:eastAsia="nl-NL"/>
        </w:rPr>
        <w:t xml:space="preserve">die rechtshulp geven </w:t>
      </w:r>
      <w:r w:rsidRPr="002C7664">
        <w:rPr>
          <w:rFonts w:ascii="Verdana" w:hAnsi="Verdana" w:cs="Arial"/>
          <w:color w:val="000000" w:themeColor="text1"/>
          <w:sz w:val="22"/>
          <w:szCs w:val="22"/>
          <w:lang w:eastAsia="nl-NL"/>
        </w:rPr>
        <w:t>bij ingrijpende problemen op sociaal-maatschappelijk</w:t>
      </w:r>
      <w:r>
        <w:rPr>
          <w:rFonts w:ascii="Verdana" w:hAnsi="Verdana" w:cs="Arial"/>
          <w:color w:val="000000" w:themeColor="text1"/>
          <w:sz w:val="22"/>
          <w:szCs w:val="22"/>
          <w:lang w:eastAsia="nl-NL"/>
        </w:rPr>
        <w:t>. Sociaal verhaal geeft gratis advies.</w:t>
      </w:r>
    </w:p>
    <w:p w:rsidR="00B61E0D" w:rsidRDefault="00AF79D9" w:rsidP="00B61E0D">
      <w:pPr>
        <w:spacing w:after="0" w:line="280" w:lineRule="atLeast"/>
        <w:rPr>
          <w:rFonts w:ascii="Verdana" w:hAnsi="Verdana" w:cs="Arial"/>
          <w:color w:val="000000" w:themeColor="text1"/>
          <w:sz w:val="22"/>
          <w:szCs w:val="22"/>
          <w:lang w:eastAsia="nl-NL"/>
        </w:rPr>
      </w:pPr>
      <w:hyperlink r:id="rId14" w:history="1">
        <w:r w:rsidR="00B61E0D" w:rsidRPr="000547A3">
          <w:rPr>
            <w:rStyle w:val="Hyperlink"/>
            <w:rFonts w:ascii="Verdana" w:hAnsi="Verdana" w:cs="Arial"/>
            <w:sz w:val="22"/>
            <w:szCs w:val="22"/>
            <w:lang w:eastAsia="nl-NL"/>
          </w:rPr>
          <w:t>Neem contact op met Sociaal Verhaal</w:t>
        </w:r>
      </w:hyperlink>
    </w:p>
    <w:p w:rsidR="00B61E0D" w:rsidRPr="002C7664"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p>
    <w:p w:rsidR="0059165B" w:rsidRDefault="0059165B" w:rsidP="00B61E0D">
      <w:pPr>
        <w:spacing w:after="0" w:line="280" w:lineRule="atLeast"/>
        <w:rPr>
          <w:rFonts w:ascii="Verdana" w:hAnsi="Verdana" w:cs="Arial"/>
          <w:b/>
          <w:color w:val="000000" w:themeColor="text1"/>
          <w:sz w:val="22"/>
          <w:szCs w:val="22"/>
          <w:lang w:eastAsia="nl-NL"/>
        </w:rPr>
      </w:pPr>
    </w:p>
    <w:p w:rsidR="0059165B" w:rsidRDefault="0059165B" w:rsidP="00B61E0D">
      <w:pPr>
        <w:spacing w:after="0" w:line="280" w:lineRule="atLeast"/>
        <w:rPr>
          <w:rFonts w:ascii="Verdana" w:hAnsi="Verdana" w:cs="Arial"/>
          <w:b/>
          <w:color w:val="000000" w:themeColor="text1"/>
          <w:sz w:val="22"/>
          <w:szCs w:val="22"/>
          <w:lang w:eastAsia="nl-NL"/>
        </w:rPr>
      </w:pPr>
    </w:p>
    <w:p w:rsidR="0059165B" w:rsidRDefault="0059165B" w:rsidP="00B61E0D">
      <w:pPr>
        <w:spacing w:after="0" w:line="280" w:lineRule="atLeast"/>
        <w:rPr>
          <w:rFonts w:ascii="Verdana" w:hAnsi="Verdana" w:cs="Arial"/>
          <w:b/>
          <w:color w:val="000000" w:themeColor="text1"/>
          <w:sz w:val="22"/>
          <w:szCs w:val="22"/>
          <w:lang w:eastAsia="nl-NL"/>
        </w:rPr>
      </w:pPr>
    </w:p>
    <w:p w:rsidR="00B61E0D" w:rsidRPr="009573BF" w:rsidRDefault="00B61E0D" w:rsidP="00B61E0D">
      <w:pPr>
        <w:spacing w:after="0" w:line="280" w:lineRule="atLeast"/>
        <w:rPr>
          <w:rFonts w:ascii="Verdana" w:hAnsi="Verdana" w:cs="Arial"/>
          <w:b/>
          <w:color w:val="000000" w:themeColor="text1"/>
          <w:sz w:val="22"/>
          <w:szCs w:val="22"/>
          <w:lang w:eastAsia="nl-NL"/>
        </w:rPr>
      </w:pPr>
      <w:r w:rsidRPr="009573BF">
        <w:rPr>
          <w:rFonts w:ascii="Verdana" w:hAnsi="Verdana" w:cs="Arial"/>
          <w:b/>
          <w:color w:val="000000" w:themeColor="text1"/>
          <w:sz w:val="22"/>
          <w:szCs w:val="22"/>
          <w:lang w:eastAsia="nl-NL"/>
        </w:rPr>
        <w:t>Rechtswinkel</w:t>
      </w:r>
    </w:p>
    <w:p w:rsidR="00B61E0D" w:rsidRDefault="00B61E0D" w:rsidP="00B61E0D">
      <w:pPr>
        <w:spacing w:after="0" w:line="280" w:lineRule="atLeast"/>
        <w:rPr>
          <w:rFonts w:ascii="Verdana" w:hAnsi="Verdana" w:cs="Arial"/>
          <w:color w:val="000000" w:themeColor="text1"/>
          <w:sz w:val="22"/>
          <w:szCs w:val="22"/>
          <w:lang w:eastAsia="nl-NL"/>
        </w:rPr>
      </w:pPr>
      <w:r>
        <w:rPr>
          <w:rFonts w:ascii="Verdana" w:hAnsi="Verdana" w:cs="Arial"/>
          <w:color w:val="000000" w:themeColor="text1"/>
          <w:sz w:val="22"/>
          <w:szCs w:val="22"/>
          <w:lang w:eastAsia="nl-NL"/>
        </w:rPr>
        <w:t xml:space="preserve">Bij de Rechtswinkel </w:t>
      </w:r>
      <w:r w:rsidRPr="009573BF">
        <w:rPr>
          <w:rFonts w:ascii="Verdana" w:hAnsi="Verdana" w:cs="Arial"/>
          <w:color w:val="000000" w:themeColor="text1"/>
          <w:sz w:val="22"/>
          <w:szCs w:val="22"/>
          <w:lang w:eastAsia="nl-NL"/>
        </w:rPr>
        <w:t xml:space="preserve">kunt u gratis en anoniem uw juridische probleem </w:t>
      </w:r>
      <w:r>
        <w:rPr>
          <w:rFonts w:ascii="Verdana" w:hAnsi="Verdana" w:cs="Arial"/>
          <w:color w:val="000000" w:themeColor="text1"/>
          <w:sz w:val="22"/>
          <w:szCs w:val="22"/>
          <w:lang w:eastAsia="nl-NL"/>
        </w:rPr>
        <w:t xml:space="preserve">voorleggen </w:t>
      </w:r>
      <w:r w:rsidRPr="009573BF">
        <w:rPr>
          <w:rFonts w:ascii="Verdana" w:hAnsi="Verdana" w:cs="Arial"/>
          <w:color w:val="000000" w:themeColor="text1"/>
          <w:sz w:val="22"/>
          <w:szCs w:val="22"/>
          <w:lang w:eastAsia="nl-NL"/>
        </w:rPr>
        <w:t xml:space="preserve">en uw juridische vraag stellen. </w:t>
      </w:r>
    </w:p>
    <w:p w:rsidR="00B61E0D" w:rsidRDefault="00AF79D9" w:rsidP="00B61E0D">
      <w:pPr>
        <w:spacing w:after="0" w:line="280" w:lineRule="atLeast"/>
        <w:rPr>
          <w:rFonts w:ascii="Verdana" w:hAnsi="Verdana" w:cs="Arial"/>
          <w:color w:val="000000" w:themeColor="text1"/>
          <w:sz w:val="22"/>
          <w:szCs w:val="22"/>
          <w:lang w:eastAsia="nl-NL"/>
        </w:rPr>
      </w:pPr>
      <w:hyperlink r:id="rId15" w:history="1">
        <w:r w:rsidR="00B61E0D" w:rsidRPr="00FA3201">
          <w:rPr>
            <w:rStyle w:val="Hyperlink"/>
            <w:rFonts w:ascii="Verdana" w:hAnsi="Verdana" w:cs="Arial"/>
            <w:sz w:val="22"/>
            <w:szCs w:val="22"/>
            <w:lang w:eastAsia="nl-NL"/>
          </w:rPr>
          <w:t>Stel uw vraag aan de Rechtswinkel</w:t>
        </w:r>
      </w:hyperlink>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b/>
          <w:color w:val="000000" w:themeColor="text1"/>
          <w:sz w:val="24"/>
          <w:szCs w:val="24"/>
          <w:lang w:eastAsia="nl-NL"/>
        </w:rPr>
      </w:pPr>
      <w:r w:rsidRPr="004962C7">
        <w:rPr>
          <w:rFonts w:ascii="Verdana" w:hAnsi="Verdana" w:cs="Arial"/>
          <w:b/>
          <w:color w:val="000000" w:themeColor="text1"/>
          <w:sz w:val="24"/>
          <w:szCs w:val="24"/>
          <w:shd w:val="clear" w:color="auto" w:fill="FBD4B4" w:themeFill="accent6" w:themeFillTint="66"/>
          <w:lang w:eastAsia="nl-NL"/>
        </w:rPr>
        <w:t>Specifi</w:t>
      </w:r>
      <w:r w:rsidR="004962C7">
        <w:rPr>
          <w:rFonts w:ascii="Verdana" w:hAnsi="Verdana" w:cs="Arial"/>
          <w:b/>
          <w:color w:val="000000" w:themeColor="text1"/>
          <w:sz w:val="24"/>
          <w:szCs w:val="24"/>
          <w:shd w:val="clear" w:color="auto" w:fill="FBD4B4" w:themeFill="accent6" w:themeFillTint="66"/>
          <w:lang w:eastAsia="nl-NL"/>
        </w:rPr>
        <w:t>ek</w:t>
      </w:r>
      <w:r w:rsidRPr="00FB34FC">
        <w:rPr>
          <w:rFonts w:ascii="Verdana" w:hAnsi="Verdana" w:cs="Arial"/>
          <w:b/>
          <w:color w:val="000000" w:themeColor="text1"/>
          <w:sz w:val="24"/>
          <w:szCs w:val="24"/>
          <w:lang w:eastAsia="nl-NL"/>
        </w:rPr>
        <w:t xml:space="preserve"> </w:t>
      </w:r>
    </w:p>
    <w:p w:rsidR="00B61E0D" w:rsidRDefault="00B61E0D" w:rsidP="00B61E0D">
      <w:pPr>
        <w:spacing w:after="0" w:line="280" w:lineRule="atLeast"/>
        <w:rPr>
          <w:rFonts w:ascii="Verdana" w:hAnsi="Verdana" w:cs="Arial"/>
          <w:b/>
          <w:color w:val="000000" w:themeColor="text1"/>
          <w:sz w:val="24"/>
          <w:szCs w:val="24"/>
          <w:lang w:eastAsia="nl-NL"/>
        </w:rPr>
      </w:pPr>
    </w:p>
    <w:p w:rsidR="00B61E0D" w:rsidRDefault="00B61E0D" w:rsidP="00B61E0D">
      <w:pPr>
        <w:spacing w:after="0" w:line="280" w:lineRule="atLeast"/>
        <w:rPr>
          <w:rFonts w:ascii="Verdana" w:hAnsi="Verdana" w:cs="Arial"/>
          <w:b/>
          <w:color w:val="000000" w:themeColor="text1"/>
          <w:sz w:val="24"/>
          <w:szCs w:val="24"/>
          <w:lang w:eastAsia="nl-NL"/>
        </w:rPr>
      </w:pPr>
      <w:r w:rsidRPr="003D2E93">
        <w:rPr>
          <w:rFonts w:ascii="Verdana" w:hAnsi="Verdana" w:cs="Arial"/>
          <w:b/>
          <w:color w:val="000000" w:themeColor="text1"/>
          <w:sz w:val="24"/>
          <w:szCs w:val="24"/>
          <w:shd w:val="clear" w:color="auto" w:fill="FBD4B4" w:themeFill="accent6" w:themeFillTint="66"/>
          <w:lang w:eastAsia="nl-NL"/>
        </w:rPr>
        <w:t>Vragen over een pgb</w:t>
      </w:r>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r w:rsidRPr="00217179">
        <w:rPr>
          <w:rFonts w:ascii="Verdana" w:hAnsi="Verdana" w:cs="Arial"/>
          <w:b/>
          <w:color w:val="000000" w:themeColor="text1"/>
          <w:sz w:val="22"/>
          <w:szCs w:val="22"/>
          <w:lang w:eastAsia="nl-NL"/>
        </w:rPr>
        <w:t>Per Saldo</w:t>
      </w:r>
      <w:r w:rsidRPr="00217179">
        <w:rPr>
          <w:rFonts w:ascii="Verdana" w:hAnsi="Verdana" w:cs="Arial"/>
          <w:b/>
          <w:color w:val="000000" w:themeColor="text1"/>
          <w:sz w:val="22"/>
          <w:szCs w:val="22"/>
          <w:lang w:eastAsia="nl-NL"/>
        </w:rPr>
        <w:br/>
      </w:r>
      <w:r>
        <w:rPr>
          <w:rFonts w:ascii="Verdana" w:hAnsi="Verdana" w:cs="Arial"/>
          <w:color w:val="000000" w:themeColor="text1"/>
          <w:sz w:val="22"/>
          <w:szCs w:val="22"/>
          <w:lang w:eastAsia="nl-NL"/>
        </w:rPr>
        <w:t>Per Saldo is de vereniging van budgethouders. Leden met een Plus-lidmaatschap kunnen voor juridisch advies krijgen over hun pgb.</w:t>
      </w:r>
    </w:p>
    <w:p w:rsidR="00B61E0D" w:rsidRDefault="00AF79D9" w:rsidP="00B61E0D">
      <w:pPr>
        <w:spacing w:after="0" w:line="280" w:lineRule="atLeast"/>
        <w:rPr>
          <w:rStyle w:val="Hyperlink"/>
          <w:rFonts w:ascii="Verdana" w:hAnsi="Verdana" w:cs="Arial"/>
          <w:sz w:val="22"/>
          <w:szCs w:val="22"/>
          <w:lang w:eastAsia="nl-NL"/>
        </w:rPr>
      </w:pPr>
      <w:hyperlink r:id="rId16" w:history="1">
        <w:r w:rsidR="00B61E0D" w:rsidRPr="00FA71A2">
          <w:rPr>
            <w:rStyle w:val="Hyperlink"/>
            <w:rFonts w:ascii="Verdana" w:hAnsi="Verdana" w:cs="Arial"/>
            <w:sz w:val="22"/>
            <w:szCs w:val="22"/>
            <w:lang w:eastAsia="nl-NL"/>
          </w:rPr>
          <w:t>Meer over</w:t>
        </w:r>
        <w:r w:rsidR="00B61E0D">
          <w:rPr>
            <w:rStyle w:val="Hyperlink"/>
            <w:rFonts w:ascii="Verdana" w:hAnsi="Verdana" w:cs="Arial"/>
            <w:sz w:val="22"/>
            <w:szCs w:val="22"/>
            <w:lang w:eastAsia="nl-NL"/>
          </w:rPr>
          <w:t xml:space="preserve"> plus-</w:t>
        </w:r>
        <w:r w:rsidR="00B61E0D" w:rsidRPr="00FA71A2">
          <w:rPr>
            <w:rStyle w:val="Hyperlink"/>
            <w:rFonts w:ascii="Verdana" w:hAnsi="Verdana" w:cs="Arial"/>
            <w:sz w:val="22"/>
            <w:szCs w:val="22"/>
            <w:lang w:eastAsia="nl-NL"/>
          </w:rPr>
          <w:t>lidmaatschap en juridische dienstverlening Per Saldo</w:t>
        </w:r>
      </w:hyperlink>
    </w:p>
    <w:p w:rsidR="00F23132" w:rsidRDefault="00F23132" w:rsidP="00B61E0D">
      <w:pPr>
        <w:spacing w:after="0" w:line="280" w:lineRule="atLeast"/>
        <w:rPr>
          <w:rStyle w:val="Hyperlink"/>
          <w:rFonts w:ascii="Verdana" w:hAnsi="Verdana" w:cs="Arial"/>
          <w:sz w:val="22"/>
          <w:szCs w:val="22"/>
          <w:lang w:eastAsia="nl-NL"/>
        </w:rPr>
      </w:pPr>
    </w:p>
    <w:p w:rsidR="009D5C37" w:rsidRDefault="004278BA" w:rsidP="00B61E0D">
      <w:pPr>
        <w:spacing w:after="0" w:line="280" w:lineRule="atLeast"/>
        <w:rPr>
          <w:rFonts w:ascii="Verdana" w:hAnsi="Verdana" w:cs="Arial"/>
          <w:color w:val="000000" w:themeColor="text1"/>
          <w:sz w:val="22"/>
          <w:szCs w:val="22"/>
          <w:lang w:eastAsia="nl-NL"/>
        </w:rPr>
      </w:pPr>
      <w:proofErr w:type="spellStart"/>
      <w:r w:rsidRPr="004278BA">
        <w:rPr>
          <w:rFonts w:ascii="Verdana" w:hAnsi="Verdana" w:cs="Arial"/>
          <w:b/>
          <w:color w:val="000000" w:themeColor="text1"/>
          <w:sz w:val="22"/>
          <w:szCs w:val="22"/>
          <w:lang w:eastAsia="nl-NL"/>
        </w:rPr>
        <w:t>Naar-Keuze</w:t>
      </w:r>
      <w:proofErr w:type="spellEnd"/>
      <w:r w:rsidRPr="004278BA">
        <w:rPr>
          <w:rFonts w:ascii="Verdana" w:hAnsi="Verdana" w:cs="Arial"/>
          <w:b/>
          <w:color w:val="000000" w:themeColor="text1"/>
          <w:sz w:val="22"/>
          <w:szCs w:val="22"/>
          <w:lang w:eastAsia="nl-NL"/>
        </w:rPr>
        <w:br/>
      </w:r>
      <w:proofErr w:type="spellStart"/>
      <w:r>
        <w:rPr>
          <w:rFonts w:ascii="Verdana" w:hAnsi="Verdana" w:cs="Arial"/>
          <w:color w:val="000000" w:themeColor="text1"/>
          <w:sz w:val="22"/>
          <w:szCs w:val="22"/>
          <w:lang w:eastAsia="nl-NL"/>
        </w:rPr>
        <w:t>Naar-Keuze</w:t>
      </w:r>
      <w:proofErr w:type="spellEnd"/>
      <w:r>
        <w:rPr>
          <w:rFonts w:ascii="Verdana" w:hAnsi="Verdana" w:cs="Arial"/>
          <w:color w:val="000000" w:themeColor="text1"/>
          <w:sz w:val="22"/>
          <w:szCs w:val="22"/>
          <w:lang w:eastAsia="nl-NL"/>
        </w:rPr>
        <w:t xml:space="preserve"> is een belangenorganisatie voor ouders/familie van mensen met een beperking die ene Pgb hebben. </w:t>
      </w:r>
      <w:r>
        <w:rPr>
          <w:rFonts w:ascii="Verdana" w:hAnsi="Verdana" w:cs="Arial"/>
          <w:color w:val="000000" w:themeColor="text1"/>
          <w:sz w:val="22"/>
          <w:szCs w:val="22"/>
          <w:lang w:eastAsia="nl-NL"/>
        </w:rPr>
        <w:br/>
      </w:r>
      <w:hyperlink r:id="rId17" w:history="1">
        <w:r w:rsidRPr="00231B4E">
          <w:rPr>
            <w:rStyle w:val="Hyperlink"/>
            <w:rFonts w:ascii="Verdana" w:hAnsi="Verdana" w:cs="Arial"/>
            <w:sz w:val="22"/>
            <w:szCs w:val="22"/>
            <w:lang w:eastAsia="nl-NL"/>
          </w:rPr>
          <w:t>Meer over Naar-Keuze</w:t>
        </w:r>
      </w:hyperlink>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p>
    <w:p w:rsidR="00B61E0D" w:rsidRPr="00323ED6" w:rsidRDefault="00B61E0D" w:rsidP="00B61E0D">
      <w:pPr>
        <w:spacing w:after="0" w:line="280" w:lineRule="atLeast"/>
        <w:rPr>
          <w:rFonts w:ascii="Verdana" w:hAnsi="Verdana" w:cs="Arial"/>
          <w:b/>
          <w:color w:val="000000" w:themeColor="text1"/>
          <w:sz w:val="24"/>
          <w:szCs w:val="24"/>
          <w:lang w:eastAsia="nl-NL"/>
        </w:rPr>
      </w:pPr>
      <w:r w:rsidRPr="003D2E93">
        <w:rPr>
          <w:rFonts w:ascii="Verdana" w:hAnsi="Verdana" w:cs="Arial"/>
          <w:b/>
          <w:color w:val="000000" w:themeColor="text1"/>
          <w:sz w:val="24"/>
          <w:szCs w:val="24"/>
          <w:shd w:val="clear" w:color="auto" w:fill="FBD4B4" w:themeFill="accent6" w:themeFillTint="66"/>
          <w:lang w:eastAsia="nl-NL"/>
        </w:rPr>
        <w:t>Conflict met werkgever of uitkeringsinstantie</w:t>
      </w:r>
    </w:p>
    <w:p w:rsidR="00514F7C" w:rsidRDefault="00B61E0D" w:rsidP="00B61E0D">
      <w:pPr>
        <w:spacing w:after="0" w:line="280" w:lineRule="atLeast"/>
        <w:rPr>
          <w:rFonts w:ascii="Verdana" w:hAnsi="Verdana" w:cs="Arial"/>
          <w:b/>
          <w:color w:val="000000" w:themeColor="text1"/>
          <w:sz w:val="22"/>
          <w:szCs w:val="22"/>
          <w:lang w:eastAsia="nl-NL"/>
        </w:rPr>
      </w:pPr>
      <w:r>
        <w:rPr>
          <w:rFonts w:ascii="Verdana" w:hAnsi="Verdana" w:cs="Arial"/>
          <w:color w:val="000000" w:themeColor="text1"/>
          <w:sz w:val="22"/>
          <w:szCs w:val="22"/>
          <w:lang w:eastAsia="nl-NL"/>
        </w:rPr>
        <w:br/>
      </w:r>
    </w:p>
    <w:p w:rsidR="00B61E0D" w:rsidRPr="00031B7F" w:rsidRDefault="00B61E0D" w:rsidP="00B61E0D">
      <w:pPr>
        <w:spacing w:after="0" w:line="280" w:lineRule="atLeast"/>
        <w:rPr>
          <w:rFonts w:ascii="Verdana" w:hAnsi="Verdana" w:cs="Arial"/>
          <w:b/>
          <w:color w:val="000000" w:themeColor="text1"/>
          <w:sz w:val="22"/>
          <w:szCs w:val="22"/>
          <w:lang w:eastAsia="nl-NL"/>
        </w:rPr>
      </w:pPr>
      <w:r w:rsidRPr="00031B7F">
        <w:rPr>
          <w:rFonts w:ascii="Verdana" w:hAnsi="Verdana" w:cs="Arial"/>
          <w:b/>
          <w:color w:val="000000" w:themeColor="text1"/>
          <w:sz w:val="22"/>
          <w:szCs w:val="22"/>
          <w:lang w:eastAsia="nl-NL"/>
        </w:rPr>
        <w:t>Vakbond</w:t>
      </w:r>
    </w:p>
    <w:p w:rsidR="00B61E0D" w:rsidRDefault="00B61E0D" w:rsidP="00B61E0D">
      <w:pPr>
        <w:spacing w:after="0" w:line="280" w:lineRule="atLeast"/>
        <w:rPr>
          <w:rFonts w:ascii="Verdana" w:hAnsi="Verdana" w:cs="Arial"/>
          <w:color w:val="000000" w:themeColor="text1"/>
          <w:sz w:val="22"/>
          <w:szCs w:val="22"/>
          <w:lang w:eastAsia="nl-NL"/>
        </w:rPr>
      </w:pPr>
      <w:r>
        <w:rPr>
          <w:rFonts w:ascii="Verdana" w:hAnsi="Verdana" w:cs="Arial"/>
          <w:color w:val="000000" w:themeColor="text1"/>
          <w:sz w:val="22"/>
          <w:szCs w:val="22"/>
          <w:lang w:eastAsia="nl-NL"/>
        </w:rPr>
        <w:t>Bent u l</w:t>
      </w:r>
      <w:r w:rsidRPr="00031B7F">
        <w:rPr>
          <w:rFonts w:ascii="Verdana" w:hAnsi="Verdana" w:cs="Arial"/>
          <w:color w:val="000000" w:themeColor="text1"/>
          <w:sz w:val="22"/>
          <w:szCs w:val="22"/>
          <w:lang w:eastAsia="nl-NL"/>
        </w:rPr>
        <w:t>id van een vakbond? Een conflict met de werkgever of een probleem met een uitkeringsinstantie k</w:t>
      </w:r>
      <w:r>
        <w:rPr>
          <w:rFonts w:ascii="Verdana" w:hAnsi="Verdana" w:cs="Arial"/>
          <w:color w:val="000000" w:themeColor="text1"/>
          <w:sz w:val="22"/>
          <w:szCs w:val="22"/>
          <w:lang w:eastAsia="nl-NL"/>
        </w:rPr>
        <w:t>unt u bespreken met de juridische dienst van uw</w:t>
      </w:r>
      <w:r w:rsidRPr="00031B7F">
        <w:rPr>
          <w:rFonts w:ascii="Verdana" w:hAnsi="Verdana" w:cs="Arial"/>
          <w:color w:val="000000" w:themeColor="text1"/>
          <w:sz w:val="22"/>
          <w:szCs w:val="22"/>
          <w:lang w:eastAsia="nl-NL"/>
        </w:rPr>
        <w:t xml:space="preserve"> vakbon</w:t>
      </w:r>
      <w:r>
        <w:rPr>
          <w:rFonts w:ascii="Verdana" w:hAnsi="Verdana" w:cs="Arial"/>
          <w:color w:val="000000" w:themeColor="text1"/>
          <w:sz w:val="22"/>
          <w:szCs w:val="22"/>
          <w:lang w:eastAsia="nl-NL"/>
        </w:rPr>
        <w:t xml:space="preserve">d. Informeer bij uw eigen vakbond. </w:t>
      </w:r>
    </w:p>
    <w:p w:rsidR="00B61E0D" w:rsidRDefault="00B61E0D" w:rsidP="00B61E0D">
      <w:pPr>
        <w:spacing w:after="0" w:line="280" w:lineRule="atLeast"/>
        <w:rPr>
          <w:rFonts w:ascii="Verdana" w:hAnsi="Verdana" w:cs="Arial"/>
          <w:b/>
          <w:color w:val="000000" w:themeColor="text1"/>
          <w:sz w:val="24"/>
          <w:szCs w:val="24"/>
          <w:lang w:eastAsia="nl-NL"/>
        </w:rPr>
      </w:pPr>
    </w:p>
    <w:p w:rsidR="00B61E0D" w:rsidRDefault="00B61E0D" w:rsidP="00B61E0D">
      <w:pPr>
        <w:spacing w:after="0" w:line="280" w:lineRule="atLeast"/>
        <w:rPr>
          <w:rFonts w:ascii="Verdana" w:hAnsi="Verdana" w:cs="Arial"/>
          <w:b/>
          <w:color w:val="000000" w:themeColor="text1"/>
          <w:sz w:val="24"/>
          <w:szCs w:val="24"/>
          <w:lang w:eastAsia="nl-NL"/>
        </w:rPr>
      </w:pPr>
    </w:p>
    <w:p w:rsidR="00B61E0D" w:rsidRPr="00363BC8" w:rsidRDefault="00B61E0D" w:rsidP="00B61E0D">
      <w:pPr>
        <w:spacing w:after="0" w:line="280" w:lineRule="atLeast"/>
        <w:rPr>
          <w:rFonts w:ascii="Verdana" w:hAnsi="Verdana" w:cs="Arial"/>
          <w:b/>
          <w:color w:val="000000" w:themeColor="text1"/>
          <w:sz w:val="24"/>
          <w:szCs w:val="24"/>
          <w:lang w:eastAsia="nl-NL"/>
        </w:rPr>
      </w:pPr>
      <w:r w:rsidRPr="001A2FF4">
        <w:rPr>
          <w:rFonts w:ascii="Verdana" w:hAnsi="Verdana" w:cs="Arial"/>
          <w:b/>
          <w:color w:val="000000" w:themeColor="text1"/>
          <w:sz w:val="24"/>
          <w:szCs w:val="24"/>
          <w:shd w:val="clear" w:color="auto" w:fill="FBD4B4" w:themeFill="accent6" w:themeFillTint="66"/>
          <w:lang w:eastAsia="nl-NL"/>
        </w:rPr>
        <w:t>Probleem met een hulpmiddel dat u zelf heeft gekocht</w:t>
      </w:r>
    </w:p>
    <w:p w:rsidR="00B61E0D" w:rsidRDefault="00B61E0D" w:rsidP="00B61E0D">
      <w:pPr>
        <w:spacing w:after="0" w:line="280" w:lineRule="atLeast"/>
        <w:rPr>
          <w:rFonts w:ascii="Verdana" w:hAnsi="Verdana" w:cs="Arial"/>
          <w:color w:val="000000" w:themeColor="text1"/>
          <w:sz w:val="22"/>
          <w:szCs w:val="22"/>
          <w:lang w:eastAsia="nl-NL"/>
        </w:rPr>
      </w:pPr>
    </w:p>
    <w:p w:rsidR="00B61E0D" w:rsidRPr="00C74FE4" w:rsidRDefault="00B61E0D" w:rsidP="00B61E0D">
      <w:pPr>
        <w:spacing w:after="0" w:line="280" w:lineRule="atLeast"/>
        <w:rPr>
          <w:rFonts w:ascii="Verdana" w:hAnsi="Verdana" w:cs="Arial"/>
          <w:b/>
          <w:color w:val="000000" w:themeColor="text1"/>
          <w:sz w:val="22"/>
          <w:szCs w:val="22"/>
          <w:lang w:eastAsia="nl-NL"/>
        </w:rPr>
      </w:pPr>
      <w:r w:rsidRPr="00C74FE4">
        <w:rPr>
          <w:rFonts w:ascii="Verdana" w:hAnsi="Verdana" w:cs="Arial"/>
          <w:b/>
          <w:color w:val="000000" w:themeColor="text1"/>
          <w:sz w:val="22"/>
          <w:szCs w:val="22"/>
          <w:lang w:eastAsia="nl-NL"/>
        </w:rPr>
        <w:t>Het Juridisch Loket</w:t>
      </w:r>
    </w:p>
    <w:p w:rsidR="00B61E0D" w:rsidRPr="00C74FE4" w:rsidRDefault="00B61E0D" w:rsidP="00B61E0D">
      <w:pPr>
        <w:spacing w:after="0" w:line="280" w:lineRule="atLeast"/>
        <w:rPr>
          <w:rFonts w:ascii="Verdana" w:hAnsi="Verdana" w:cs="Arial"/>
          <w:color w:val="000000" w:themeColor="text1"/>
          <w:sz w:val="22"/>
          <w:szCs w:val="22"/>
          <w:lang w:eastAsia="nl-NL"/>
        </w:rPr>
      </w:pPr>
      <w:r w:rsidRPr="00C74FE4">
        <w:rPr>
          <w:rFonts w:ascii="Verdana" w:hAnsi="Verdana" w:cs="Arial"/>
          <w:color w:val="000000" w:themeColor="text1"/>
          <w:sz w:val="22"/>
          <w:szCs w:val="22"/>
          <w:lang w:eastAsia="nl-NL"/>
        </w:rPr>
        <w:t>Het Juridisch Loket geeft gratis juridisch advies aan iedereen met een laag inkomen en weinig vermogen.</w:t>
      </w:r>
    </w:p>
    <w:p w:rsidR="00B61E0D" w:rsidRDefault="00AF79D9" w:rsidP="00B61E0D">
      <w:pPr>
        <w:spacing w:after="0" w:line="280" w:lineRule="atLeast"/>
        <w:rPr>
          <w:rFonts w:ascii="Verdana" w:hAnsi="Verdana" w:cs="Arial"/>
          <w:color w:val="000000" w:themeColor="text1"/>
          <w:sz w:val="22"/>
          <w:szCs w:val="22"/>
          <w:lang w:eastAsia="nl-NL"/>
        </w:rPr>
      </w:pPr>
      <w:hyperlink r:id="rId18" w:history="1">
        <w:r w:rsidR="00B61E0D" w:rsidRPr="00C74FE4">
          <w:rPr>
            <w:rStyle w:val="Hyperlink"/>
            <w:rFonts w:ascii="Verdana" w:hAnsi="Verdana" w:cs="Arial"/>
            <w:sz w:val="22"/>
            <w:szCs w:val="22"/>
            <w:lang w:eastAsia="nl-NL"/>
          </w:rPr>
          <w:t>Vind een Juridisch Loket bij jou in de buurt</w:t>
        </w:r>
      </w:hyperlink>
      <w:r w:rsidR="00B61E0D">
        <w:rPr>
          <w:rFonts w:ascii="Verdana" w:hAnsi="Verdana" w:cs="Arial"/>
          <w:color w:val="000000" w:themeColor="text1"/>
          <w:sz w:val="22"/>
          <w:szCs w:val="22"/>
          <w:lang w:eastAsia="nl-NL"/>
        </w:rPr>
        <w:t xml:space="preserve"> </w:t>
      </w:r>
    </w:p>
    <w:p w:rsidR="00B61E0D" w:rsidRDefault="00B61E0D" w:rsidP="00B61E0D">
      <w:pPr>
        <w:spacing w:after="0" w:line="280" w:lineRule="atLeast"/>
        <w:rPr>
          <w:rFonts w:ascii="Verdana" w:hAnsi="Verdana" w:cs="Arial"/>
          <w:b/>
          <w:color w:val="000000" w:themeColor="text1"/>
          <w:sz w:val="22"/>
          <w:szCs w:val="22"/>
          <w:lang w:eastAsia="nl-NL"/>
        </w:rPr>
      </w:pPr>
    </w:p>
    <w:p w:rsidR="00B61E0D" w:rsidRDefault="00B61E0D" w:rsidP="00B61E0D">
      <w:pPr>
        <w:spacing w:after="0" w:line="280" w:lineRule="atLeast"/>
        <w:rPr>
          <w:rFonts w:ascii="Verdana" w:hAnsi="Verdana" w:cs="Arial"/>
          <w:color w:val="000000" w:themeColor="text1"/>
          <w:sz w:val="22"/>
          <w:szCs w:val="22"/>
          <w:lang w:eastAsia="nl-NL"/>
        </w:rPr>
      </w:pPr>
    </w:p>
    <w:p w:rsidR="00B61E0D" w:rsidRDefault="00B61E0D" w:rsidP="00B61E0D">
      <w:pPr>
        <w:rPr>
          <w:rFonts w:ascii="Verdana" w:hAnsi="Verdana" w:cs="Arial"/>
          <w:sz w:val="22"/>
          <w:szCs w:val="22"/>
        </w:rPr>
      </w:pPr>
      <w:proofErr w:type="spellStart"/>
      <w:r>
        <w:rPr>
          <w:rFonts w:ascii="Verdana" w:hAnsi="Verdana" w:cs="Arial"/>
          <w:b/>
          <w:sz w:val="22"/>
          <w:szCs w:val="22"/>
        </w:rPr>
        <w:lastRenderedPageBreak/>
        <w:t>ConsuWijzer</w:t>
      </w:r>
      <w:proofErr w:type="spellEnd"/>
      <w:r>
        <w:rPr>
          <w:rFonts w:ascii="Verdana" w:hAnsi="Verdana" w:cs="Arial"/>
          <w:b/>
          <w:sz w:val="22"/>
          <w:szCs w:val="22"/>
        </w:rPr>
        <w:br/>
      </w:r>
      <w:r>
        <w:rPr>
          <w:rFonts w:ascii="Verdana" w:hAnsi="Verdana" w:cs="Arial"/>
          <w:sz w:val="22"/>
          <w:szCs w:val="22"/>
        </w:rPr>
        <w:t xml:space="preserve">Als u zelf een hulpmiddel heeft aangeschaft, dan heeft u bij problemen te maken met het consumentenrecht. </w:t>
      </w:r>
      <w:proofErr w:type="spellStart"/>
      <w:r>
        <w:rPr>
          <w:rFonts w:ascii="Verdana" w:hAnsi="Verdana" w:cs="Arial"/>
          <w:sz w:val="22"/>
          <w:szCs w:val="22"/>
        </w:rPr>
        <w:t>ConsuW</w:t>
      </w:r>
      <w:r w:rsidRPr="008C6E61">
        <w:rPr>
          <w:rFonts w:ascii="Verdana" w:hAnsi="Verdana" w:cs="Arial"/>
          <w:sz w:val="22"/>
          <w:szCs w:val="22"/>
        </w:rPr>
        <w:t>ijzer</w:t>
      </w:r>
      <w:proofErr w:type="spellEnd"/>
      <w:r w:rsidRPr="008C6E61">
        <w:rPr>
          <w:rFonts w:ascii="Verdana" w:hAnsi="Verdana" w:cs="Arial"/>
          <w:sz w:val="22"/>
          <w:szCs w:val="22"/>
        </w:rPr>
        <w:t xml:space="preserve"> geeft gratis informatie en advies over uw rechten als consument.</w:t>
      </w:r>
      <w:r>
        <w:rPr>
          <w:rFonts w:ascii="Verdana" w:hAnsi="Verdana" w:cs="Arial"/>
          <w:sz w:val="22"/>
          <w:szCs w:val="22"/>
        </w:rPr>
        <w:br/>
      </w:r>
      <w:hyperlink r:id="rId19" w:history="1">
        <w:r w:rsidRPr="00E87179">
          <w:rPr>
            <w:rStyle w:val="Hyperlink"/>
            <w:rFonts w:ascii="Verdana" w:hAnsi="Verdana" w:cs="Arial"/>
            <w:sz w:val="22"/>
            <w:szCs w:val="22"/>
          </w:rPr>
          <w:t xml:space="preserve">Een vraag stellen aan </w:t>
        </w:r>
        <w:proofErr w:type="spellStart"/>
        <w:r w:rsidRPr="00E87179">
          <w:rPr>
            <w:rStyle w:val="Hyperlink"/>
            <w:rFonts w:ascii="Verdana" w:hAnsi="Verdana" w:cs="Arial"/>
            <w:sz w:val="22"/>
            <w:szCs w:val="22"/>
          </w:rPr>
          <w:t>ConsuWijzer</w:t>
        </w:r>
        <w:proofErr w:type="spellEnd"/>
      </w:hyperlink>
    </w:p>
    <w:p w:rsidR="00B61E0D" w:rsidRDefault="00B61E0D" w:rsidP="00B61E0D">
      <w:pPr>
        <w:rPr>
          <w:rFonts w:ascii="Verdana" w:hAnsi="Verdana" w:cs="Arial"/>
          <w:color w:val="000000" w:themeColor="text1"/>
          <w:sz w:val="22"/>
          <w:szCs w:val="22"/>
          <w:lang w:eastAsia="nl-NL"/>
        </w:rPr>
      </w:pPr>
      <w:r>
        <w:rPr>
          <w:rFonts w:ascii="Verdana" w:hAnsi="Verdana" w:cs="Arial"/>
          <w:b/>
          <w:sz w:val="22"/>
          <w:szCs w:val="22"/>
        </w:rPr>
        <w:br/>
      </w:r>
      <w:r w:rsidRPr="00776456">
        <w:rPr>
          <w:rFonts w:ascii="Verdana" w:hAnsi="Verdana" w:cs="Arial"/>
          <w:b/>
          <w:sz w:val="24"/>
          <w:szCs w:val="24"/>
          <w:shd w:val="clear" w:color="auto" w:fill="FBD4B4" w:themeFill="accent6" w:themeFillTint="66"/>
        </w:rPr>
        <w:t>Vragen over wilsbeschikking en vertegenwoordigi</w:t>
      </w:r>
      <w:r w:rsidR="00776456">
        <w:rPr>
          <w:rFonts w:ascii="Verdana" w:hAnsi="Verdana" w:cs="Arial"/>
          <w:b/>
          <w:sz w:val="24"/>
          <w:szCs w:val="24"/>
          <w:shd w:val="clear" w:color="auto" w:fill="FBD4B4" w:themeFill="accent6" w:themeFillTint="66"/>
        </w:rPr>
        <w:t>ng</w:t>
      </w:r>
      <w:r>
        <w:rPr>
          <w:rFonts w:ascii="Verdana" w:hAnsi="Verdana" w:cs="Arial"/>
          <w:b/>
          <w:sz w:val="24"/>
          <w:szCs w:val="24"/>
        </w:rPr>
        <w:br/>
      </w:r>
      <w:r>
        <w:rPr>
          <w:rFonts w:ascii="Verdana" w:hAnsi="Verdana" w:cs="Arial"/>
          <w:b/>
          <w:color w:val="000000" w:themeColor="text1"/>
          <w:sz w:val="22"/>
          <w:szCs w:val="22"/>
          <w:lang w:eastAsia="nl-NL"/>
        </w:rPr>
        <w:br/>
      </w:r>
      <w:r w:rsidRPr="00C74FE4">
        <w:rPr>
          <w:rFonts w:ascii="Verdana" w:hAnsi="Verdana" w:cs="Arial"/>
          <w:b/>
          <w:color w:val="000000" w:themeColor="text1"/>
          <w:sz w:val="22"/>
          <w:szCs w:val="22"/>
          <w:lang w:eastAsia="nl-NL"/>
        </w:rPr>
        <w:t>Het Juridisch Loket</w:t>
      </w:r>
      <w:r>
        <w:rPr>
          <w:rFonts w:ascii="Verdana" w:hAnsi="Verdana" w:cs="Arial"/>
          <w:b/>
          <w:color w:val="000000" w:themeColor="text1"/>
          <w:sz w:val="22"/>
          <w:szCs w:val="22"/>
          <w:lang w:eastAsia="nl-NL"/>
        </w:rPr>
        <w:br/>
      </w:r>
      <w:r w:rsidRPr="00C74FE4">
        <w:rPr>
          <w:rFonts w:ascii="Verdana" w:hAnsi="Verdana" w:cs="Arial"/>
          <w:color w:val="000000" w:themeColor="text1"/>
          <w:sz w:val="22"/>
          <w:szCs w:val="22"/>
          <w:lang w:eastAsia="nl-NL"/>
        </w:rPr>
        <w:t>Het Juridisch Loket geeft gratis juridisch advies aan iedereen met een laag inkomen en weinig vermogen.</w:t>
      </w:r>
      <w:r>
        <w:rPr>
          <w:rFonts w:ascii="Verdana" w:hAnsi="Verdana" w:cs="Arial"/>
          <w:color w:val="000000" w:themeColor="text1"/>
          <w:sz w:val="22"/>
          <w:szCs w:val="22"/>
          <w:lang w:eastAsia="nl-NL"/>
        </w:rPr>
        <w:br/>
      </w:r>
      <w:hyperlink r:id="rId20" w:history="1">
        <w:r w:rsidRPr="00C74FE4">
          <w:rPr>
            <w:rStyle w:val="Hyperlink"/>
            <w:rFonts w:ascii="Verdana" w:hAnsi="Verdana" w:cs="Arial"/>
            <w:sz w:val="22"/>
            <w:szCs w:val="22"/>
            <w:lang w:eastAsia="nl-NL"/>
          </w:rPr>
          <w:t>Vind een Juridisch Loket bij jou in de buurt</w:t>
        </w:r>
      </w:hyperlink>
      <w:r>
        <w:rPr>
          <w:rFonts w:ascii="Verdana" w:hAnsi="Verdana" w:cs="Arial"/>
          <w:color w:val="000000" w:themeColor="text1"/>
          <w:sz w:val="22"/>
          <w:szCs w:val="22"/>
          <w:lang w:eastAsia="nl-NL"/>
        </w:rPr>
        <w:t xml:space="preserve"> </w:t>
      </w:r>
    </w:p>
    <w:p w:rsidR="00B61E0D" w:rsidRDefault="00B61E0D" w:rsidP="00B61E0D">
      <w:pPr>
        <w:rPr>
          <w:rStyle w:val="Hyperlink"/>
          <w:rFonts w:ascii="Verdana" w:hAnsi="Verdana" w:cs="Arial"/>
          <w:sz w:val="22"/>
          <w:szCs w:val="22"/>
        </w:rPr>
      </w:pPr>
      <w:r>
        <w:rPr>
          <w:rFonts w:ascii="Verdana" w:hAnsi="Verdana" w:cs="Arial"/>
          <w:b/>
          <w:sz w:val="22"/>
          <w:szCs w:val="22"/>
        </w:rPr>
        <w:br/>
        <w:t>Notaristelefoon</w:t>
      </w:r>
      <w:r>
        <w:rPr>
          <w:rFonts w:ascii="Verdana" w:hAnsi="Verdana" w:cs="Arial"/>
          <w:b/>
          <w:sz w:val="22"/>
          <w:szCs w:val="22"/>
        </w:rPr>
        <w:br/>
      </w:r>
      <w:r w:rsidRPr="00C74FE4">
        <w:rPr>
          <w:rFonts w:ascii="Verdana" w:hAnsi="Verdana" w:cs="Arial"/>
          <w:sz w:val="22"/>
          <w:szCs w:val="22"/>
        </w:rPr>
        <w:t>Voor algemene vragen over notariszaken of informatie of het verstandig is om een notaris in te schakelen</w:t>
      </w:r>
      <w:r>
        <w:rPr>
          <w:rFonts w:ascii="Verdana" w:hAnsi="Verdana" w:cs="Arial"/>
          <w:sz w:val="22"/>
          <w:szCs w:val="22"/>
        </w:rPr>
        <w:t xml:space="preserve">. De Notaristelefoon van de </w:t>
      </w:r>
      <w:r w:rsidRPr="00B54211">
        <w:rPr>
          <w:rFonts w:ascii="Verdana" w:hAnsi="Verdana" w:cs="Arial"/>
          <w:sz w:val="22"/>
          <w:szCs w:val="22"/>
        </w:rPr>
        <w:t>Koninklijke Notariële Beroepsorganisatie</w:t>
      </w:r>
      <w:r>
        <w:rPr>
          <w:rFonts w:ascii="Verdana" w:hAnsi="Verdana" w:cs="Arial"/>
          <w:sz w:val="22"/>
          <w:szCs w:val="22"/>
        </w:rPr>
        <w:t xml:space="preserve"> kan u hierover infomeren. </w:t>
      </w:r>
      <w:r>
        <w:rPr>
          <w:rFonts w:ascii="Verdana" w:hAnsi="Verdana" w:cs="Arial"/>
          <w:sz w:val="22"/>
          <w:szCs w:val="22"/>
        </w:rPr>
        <w:br/>
      </w:r>
      <w:hyperlink r:id="rId21" w:history="1">
        <w:r w:rsidRPr="00B54211">
          <w:rPr>
            <w:rStyle w:val="Hyperlink"/>
            <w:rFonts w:ascii="Verdana" w:hAnsi="Verdana" w:cs="Arial"/>
            <w:sz w:val="22"/>
            <w:szCs w:val="22"/>
          </w:rPr>
          <w:t>Neem contact op met de notaristelefoon</w:t>
        </w:r>
      </w:hyperlink>
      <w:r w:rsidRPr="00B54211">
        <w:rPr>
          <w:rFonts w:ascii="Verdana" w:hAnsi="Verdana" w:cs="Arial"/>
          <w:sz w:val="22"/>
          <w:szCs w:val="22"/>
        </w:rPr>
        <w:br/>
      </w:r>
      <w:r>
        <w:rPr>
          <w:rFonts w:ascii="Verdana" w:hAnsi="Verdana" w:cs="Arial"/>
          <w:sz w:val="22"/>
          <w:szCs w:val="22"/>
        </w:rPr>
        <w:br/>
      </w:r>
      <w:r w:rsidRPr="006D11B3">
        <w:rPr>
          <w:rFonts w:ascii="Verdana" w:hAnsi="Verdana" w:cs="Arial"/>
          <w:b/>
          <w:sz w:val="22"/>
          <w:szCs w:val="22"/>
        </w:rPr>
        <w:t>Goedvertegenwoordigd.nl</w:t>
      </w:r>
      <w:r w:rsidRPr="006D11B3">
        <w:rPr>
          <w:rFonts w:ascii="Verdana" w:hAnsi="Verdana" w:cs="Arial"/>
          <w:b/>
          <w:sz w:val="22"/>
          <w:szCs w:val="22"/>
        </w:rPr>
        <w:br/>
      </w:r>
      <w:r w:rsidRPr="00C74FE4">
        <w:rPr>
          <w:rFonts w:ascii="Verdana" w:hAnsi="Verdana" w:cs="Arial"/>
          <w:sz w:val="22"/>
          <w:szCs w:val="22"/>
        </w:rPr>
        <w:t>Wegwijzer voor het regelen en uitvoeren van goede vertegenwoordiging voor familie en naaste die de regie zelf niet (meer) kan voeren</w:t>
      </w:r>
      <w:r>
        <w:rPr>
          <w:rFonts w:ascii="Verdana" w:hAnsi="Verdana" w:cs="Arial"/>
          <w:sz w:val="22"/>
          <w:szCs w:val="22"/>
        </w:rPr>
        <w:t>.</w:t>
      </w:r>
      <w:r>
        <w:rPr>
          <w:rFonts w:ascii="Verdana" w:hAnsi="Verdana" w:cs="Arial"/>
          <w:sz w:val="22"/>
          <w:szCs w:val="22"/>
        </w:rPr>
        <w:br/>
      </w:r>
      <w:hyperlink r:id="rId22" w:history="1">
        <w:r w:rsidRPr="006D11B3">
          <w:rPr>
            <w:rStyle w:val="Hyperlink"/>
            <w:rFonts w:ascii="Verdana" w:hAnsi="Verdana" w:cs="Arial"/>
            <w:sz w:val="22"/>
            <w:szCs w:val="22"/>
          </w:rPr>
          <w:t>Ga naar Goedvertegenwoordigd.nl</w:t>
        </w:r>
      </w:hyperlink>
      <w:r w:rsidR="00A675CC">
        <w:rPr>
          <w:rStyle w:val="Hyperlink"/>
          <w:rFonts w:ascii="Verdana" w:hAnsi="Verdana" w:cs="Arial"/>
          <w:sz w:val="22"/>
          <w:szCs w:val="22"/>
        </w:rPr>
        <w:t xml:space="preserve"> </w:t>
      </w:r>
    </w:p>
    <w:p w:rsidR="00B61E0D" w:rsidRPr="00A75392" w:rsidRDefault="00A675CC" w:rsidP="00B61E0D">
      <w:pPr>
        <w:rPr>
          <w:rFonts w:ascii="Verdana" w:hAnsi="Verdana" w:cs="Arial"/>
          <w:b/>
          <w:sz w:val="24"/>
          <w:szCs w:val="24"/>
        </w:rPr>
      </w:pPr>
      <w:r>
        <w:rPr>
          <w:rFonts w:ascii="Verdana" w:hAnsi="Verdana" w:cs="Arial"/>
          <w:b/>
          <w:sz w:val="24"/>
          <w:szCs w:val="24"/>
        </w:rPr>
        <w:br/>
      </w:r>
      <w:r w:rsidR="00B61E0D">
        <w:rPr>
          <w:rFonts w:ascii="Verdana" w:hAnsi="Verdana" w:cs="Arial"/>
          <w:b/>
          <w:sz w:val="24"/>
          <w:szCs w:val="24"/>
        </w:rPr>
        <w:t>G</w:t>
      </w:r>
      <w:r w:rsidR="00B61E0D" w:rsidRPr="00A75392">
        <w:rPr>
          <w:rFonts w:ascii="Verdana" w:hAnsi="Verdana" w:cs="Arial"/>
          <w:b/>
          <w:sz w:val="24"/>
          <w:szCs w:val="24"/>
        </w:rPr>
        <w:t xml:space="preserve">ediscrimineerd? </w:t>
      </w:r>
      <w:r w:rsidR="00B61E0D">
        <w:rPr>
          <w:rFonts w:ascii="Verdana" w:hAnsi="Verdana" w:cs="Arial"/>
          <w:b/>
          <w:sz w:val="24"/>
          <w:szCs w:val="24"/>
        </w:rPr>
        <w:t>O</w:t>
      </w:r>
      <w:r w:rsidR="00B61E0D" w:rsidRPr="00A75392">
        <w:rPr>
          <w:rFonts w:ascii="Verdana" w:hAnsi="Verdana" w:cs="Arial"/>
          <w:b/>
          <w:sz w:val="24"/>
          <w:szCs w:val="24"/>
        </w:rPr>
        <w:t>ngelijk behandeld? Geen toegang?</w:t>
      </w:r>
    </w:p>
    <w:p w:rsidR="00514F7C" w:rsidRPr="00AB161C" w:rsidRDefault="00514F7C" w:rsidP="00514F7C">
      <w:pPr>
        <w:pStyle w:val="Default"/>
        <w:rPr>
          <w:rFonts w:ascii="Verdana" w:hAnsi="Verdana" w:cs="Arial"/>
          <w:b/>
          <w:color w:val="auto"/>
          <w:sz w:val="22"/>
          <w:szCs w:val="22"/>
        </w:rPr>
      </w:pPr>
      <w:r w:rsidRPr="00AB161C">
        <w:rPr>
          <w:rFonts w:ascii="Verdana" w:hAnsi="Verdana" w:cs="Arial"/>
          <w:b/>
          <w:color w:val="auto"/>
          <w:sz w:val="22"/>
          <w:szCs w:val="22"/>
        </w:rPr>
        <w:t>Antidiscriminatiebureau</w:t>
      </w:r>
    </w:p>
    <w:p w:rsidR="00514F7C" w:rsidRPr="00514F7C" w:rsidRDefault="00514F7C" w:rsidP="00514F7C">
      <w:pPr>
        <w:pStyle w:val="Default"/>
        <w:rPr>
          <w:rFonts w:ascii="Verdana" w:hAnsi="Verdana" w:cs="Arial"/>
          <w:color w:val="auto"/>
          <w:sz w:val="22"/>
          <w:szCs w:val="22"/>
        </w:rPr>
      </w:pPr>
      <w:r w:rsidRPr="00514F7C">
        <w:rPr>
          <w:rFonts w:ascii="Verdana" w:hAnsi="Verdana" w:cs="Arial"/>
          <w:color w:val="auto"/>
          <w:sz w:val="22"/>
          <w:szCs w:val="22"/>
        </w:rPr>
        <w:t xml:space="preserve">Iedere gemeente is wettelijk verplicht om een laagdrempelige, onafhankelijke voorziening in te stellen, waar burgers terecht kunnen met klachten over discriminatie. </w:t>
      </w:r>
    </w:p>
    <w:p w:rsidR="00514F7C" w:rsidRPr="00AB161C" w:rsidRDefault="00AF79D9" w:rsidP="00514F7C">
      <w:pPr>
        <w:pStyle w:val="Default"/>
        <w:rPr>
          <w:rFonts w:ascii="Verdana" w:hAnsi="Verdana" w:cs="Arial"/>
          <w:color w:val="auto"/>
          <w:sz w:val="22"/>
          <w:szCs w:val="22"/>
        </w:rPr>
      </w:pPr>
      <w:hyperlink r:id="rId23" w:anchor="/home" w:history="1">
        <w:r w:rsidR="00514F7C" w:rsidRPr="007F601D">
          <w:rPr>
            <w:rStyle w:val="Hyperlink"/>
            <w:rFonts w:ascii="Verdana" w:hAnsi="Verdana" w:cs="Arial"/>
            <w:sz w:val="22"/>
            <w:szCs w:val="22"/>
          </w:rPr>
          <w:t>Meld je klacht bij het antidiscriminatiebureau</w:t>
        </w:r>
      </w:hyperlink>
    </w:p>
    <w:p w:rsidR="00514F7C" w:rsidRDefault="00514F7C" w:rsidP="00B61E0D">
      <w:pPr>
        <w:pStyle w:val="Default"/>
        <w:rPr>
          <w:rFonts w:ascii="Verdana" w:hAnsi="Verdana" w:cs="Arial"/>
          <w:b/>
          <w:color w:val="auto"/>
          <w:sz w:val="22"/>
          <w:szCs w:val="22"/>
        </w:rPr>
      </w:pPr>
    </w:p>
    <w:p w:rsidR="00B61E0D" w:rsidRDefault="00B61E0D" w:rsidP="00B61E0D">
      <w:pPr>
        <w:pStyle w:val="Default"/>
        <w:rPr>
          <w:rFonts w:ascii="Verdana" w:hAnsi="Verdana" w:cs="Arial"/>
          <w:b/>
          <w:color w:val="auto"/>
          <w:sz w:val="22"/>
          <w:szCs w:val="22"/>
        </w:rPr>
      </w:pPr>
      <w:r>
        <w:rPr>
          <w:rFonts w:ascii="Verdana" w:hAnsi="Verdana" w:cs="Arial"/>
          <w:b/>
          <w:color w:val="auto"/>
          <w:sz w:val="22"/>
          <w:szCs w:val="22"/>
        </w:rPr>
        <w:t>College voor de Rechten van de Mens</w:t>
      </w:r>
    </w:p>
    <w:p w:rsidR="00B61E0D" w:rsidRDefault="00B61E0D" w:rsidP="00B61E0D">
      <w:pPr>
        <w:pStyle w:val="Default"/>
        <w:rPr>
          <w:rFonts w:ascii="Verdana" w:hAnsi="Verdana" w:cs="Arial"/>
          <w:sz w:val="22"/>
          <w:szCs w:val="22"/>
        </w:rPr>
      </w:pPr>
      <w:r w:rsidRPr="00C74FE4">
        <w:rPr>
          <w:rFonts w:ascii="Verdana" w:hAnsi="Verdana" w:cs="Arial"/>
          <w:sz w:val="22"/>
          <w:szCs w:val="22"/>
        </w:rPr>
        <w:t>Bij het College vo</w:t>
      </w:r>
      <w:r>
        <w:rPr>
          <w:rFonts w:ascii="Verdana" w:hAnsi="Verdana" w:cs="Arial"/>
          <w:sz w:val="22"/>
          <w:szCs w:val="22"/>
        </w:rPr>
        <w:t>or de Rechten van de Mens kunt u</w:t>
      </w:r>
      <w:r w:rsidRPr="00C74FE4">
        <w:rPr>
          <w:rFonts w:ascii="Verdana" w:hAnsi="Verdana" w:cs="Arial"/>
          <w:sz w:val="22"/>
          <w:szCs w:val="22"/>
        </w:rPr>
        <w:t xml:space="preserve"> terecht met vragen over discriminatie en ander</w:t>
      </w:r>
      <w:r>
        <w:rPr>
          <w:rFonts w:ascii="Verdana" w:hAnsi="Verdana" w:cs="Arial"/>
          <w:sz w:val="22"/>
          <w:szCs w:val="22"/>
        </w:rPr>
        <w:t>e mensenrechten in Nederland. u kunt misstanden melden en u kunt uw</w:t>
      </w:r>
      <w:r w:rsidRPr="00C74FE4">
        <w:rPr>
          <w:rFonts w:ascii="Verdana" w:hAnsi="Verdana" w:cs="Arial"/>
          <w:sz w:val="22"/>
          <w:szCs w:val="22"/>
        </w:rPr>
        <w:t xml:space="preserve"> discrimina</w:t>
      </w:r>
      <w:r>
        <w:rPr>
          <w:rFonts w:ascii="Verdana" w:hAnsi="Verdana" w:cs="Arial"/>
          <w:sz w:val="22"/>
          <w:szCs w:val="22"/>
        </w:rPr>
        <w:t xml:space="preserve">tieklacht voorleggen. Ook geeft het college </w:t>
      </w:r>
      <w:r w:rsidRPr="00C74FE4">
        <w:rPr>
          <w:rFonts w:ascii="Verdana" w:hAnsi="Verdana" w:cs="Arial"/>
          <w:sz w:val="22"/>
          <w:szCs w:val="22"/>
        </w:rPr>
        <w:t xml:space="preserve">advies en denken mee over wat </w:t>
      </w:r>
      <w:r>
        <w:rPr>
          <w:rFonts w:ascii="Verdana" w:hAnsi="Verdana" w:cs="Arial"/>
          <w:sz w:val="22"/>
          <w:szCs w:val="22"/>
        </w:rPr>
        <w:t xml:space="preserve">u </w:t>
      </w:r>
      <w:r w:rsidRPr="00C74FE4">
        <w:rPr>
          <w:rFonts w:ascii="Verdana" w:hAnsi="Verdana" w:cs="Arial"/>
          <w:sz w:val="22"/>
          <w:szCs w:val="22"/>
        </w:rPr>
        <w:t>nog meer kunt doen</w:t>
      </w:r>
      <w:r>
        <w:rPr>
          <w:rFonts w:ascii="Verdana" w:hAnsi="Verdana" w:cs="Arial"/>
          <w:sz w:val="22"/>
          <w:szCs w:val="22"/>
        </w:rPr>
        <w:t>.</w:t>
      </w:r>
    </w:p>
    <w:p w:rsidR="00B61E0D" w:rsidRDefault="00AF79D9" w:rsidP="00B61E0D">
      <w:pPr>
        <w:pStyle w:val="Default"/>
        <w:rPr>
          <w:rFonts w:ascii="Verdana" w:hAnsi="Verdana" w:cs="Arial"/>
          <w:sz w:val="22"/>
          <w:szCs w:val="22"/>
        </w:rPr>
      </w:pPr>
      <w:hyperlink r:id="rId24" w:history="1">
        <w:r w:rsidR="00B61E0D" w:rsidRPr="00026A72">
          <w:rPr>
            <w:rStyle w:val="Hyperlink"/>
            <w:rFonts w:ascii="Verdana" w:hAnsi="Verdana" w:cs="Arial"/>
            <w:sz w:val="22"/>
            <w:szCs w:val="22"/>
          </w:rPr>
          <w:t>Neem contact op met het College voor de Rechten van de Mens</w:t>
        </w:r>
      </w:hyperlink>
    </w:p>
    <w:p w:rsidR="00B61E0D" w:rsidRPr="00B61E0D" w:rsidRDefault="00AF79D9" w:rsidP="00DF2D16">
      <w:pPr>
        <w:pStyle w:val="Default"/>
      </w:pPr>
      <w:hyperlink r:id="rId25" w:anchor="/" w:history="1">
        <w:r w:rsidR="00B61E0D">
          <w:rPr>
            <w:rStyle w:val="Hyperlink"/>
            <w:rFonts w:ascii="Verdana" w:hAnsi="Verdana" w:cs="Arial"/>
            <w:sz w:val="22"/>
            <w:szCs w:val="22"/>
          </w:rPr>
          <w:t>D</w:t>
        </w:r>
        <w:r w:rsidR="00B61E0D" w:rsidRPr="00985744">
          <w:rPr>
            <w:rStyle w:val="Hyperlink"/>
            <w:rFonts w:ascii="Verdana" w:hAnsi="Verdana" w:cs="Arial"/>
            <w:sz w:val="22"/>
            <w:szCs w:val="22"/>
          </w:rPr>
          <w:t>iscriminati</w:t>
        </w:r>
        <w:r w:rsidR="00B61E0D">
          <w:rPr>
            <w:rStyle w:val="Hyperlink"/>
            <w:rFonts w:ascii="Verdana" w:hAnsi="Verdana" w:cs="Arial"/>
            <w:sz w:val="22"/>
            <w:szCs w:val="22"/>
          </w:rPr>
          <w:t>e direct melden</w:t>
        </w:r>
      </w:hyperlink>
    </w:p>
    <w:sectPr w:rsidR="00B61E0D" w:rsidRPr="00B61E0D" w:rsidSect="00B61E0D">
      <w:headerReference w:type="default" r:id="rId26"/>
      <w:footerReference w:type="default" r:id="rId27"/>
      <w:headerReference w:type="first" r:id="rId28"/>
      <w:footerReference w:type="first" r:id="rId29"/>
      <w:pgSz w:w="11906" w:h="16838"/>
      <w:pgMar w:top="2409" w:right="1134" w:bottom="24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BA" w:rsidRDefault="00936ABA">
      <w:r>
        <w:separator/>
      </w:r>
    </w:p>
  </w:endnote>
  <w:endnote w:type="continuationSeparator" w:id="0">
    <w:p w:rsidR="00936ABA" w:rsidRDefault="00936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0D" w:rsidRPr="00B61E0D" w:rsidRDefault="00B61E0D" w:rsidP="00B61E0D">
    <w:pPr>
      <w:pStyle w:val="Voettekst"/>
    </w:pPr>
    <w:r>
      <w:tab/>
      <w:t xml:space="preserve">Pagina </w:t>
    </w:r>
    <w:r w:rsidR="00AF79D9" w:rsidRPr="00C37AB4">
      <w:fldChar w:fldCharType="begin"/>
    </w:r>
    <w:r w:rsidRPr="00C37AB4">
      <w:instrText xml:space="preserve"> PAGE  \# "0"  \* MERGEFORMAT </w:instrText>
    </w:r>
    <w:r w:rsidR="00AF79D9" w:rsidRPr="00C37AB4">
      <w:fldChar w:fldCharType="separate"/>
    </w:r>
    <w:r w:rsidR="00A05D4D" w:rsidRPr="00A05D4D">
      <w:rPr>
        <w:bCs/>
        <w:noProof/>
      </w:rPr>
      <w:t>2</w:t>
    </w:r>
    <w:r w:rsidR="00AF79D9" w:rsidRPr="00C37AB4">
      <w:fldChar w:fldCharType="end"/>
    </w:r>
    <w:r w:rsidRPr="00C37AB4">
      <w:t xml:space="preserve"> </w:t>
    </w:r>
    <w:r>
      <w:t>/</w:t>
    </w:r>
    <w:r w:rsidRPr="00C37AB4">
      <w:t xml:space="preserve"> </w:t>
    </w:r>
    <w:r w:rsidR="00AF79D9" w:rsidRPr="00C37AB4">
      <w:fldChar w:fldCharType="begin"/>
    </w:r>
    <w:r w:rsidRPr="00C37AB4">
      <w:instrText xml:space="preserve"> NUMPAGES  \# "0"  \* MERGEFORMAT </w:instrText>
    </w:r>
    <w:r w:rsidR="00AF79D9" w:rsidRPr="00C37AB4">
      <w:fldChar w:fldCharType="separate"/>
    </w:r>
    <w:r w:rsidR="00A05D4D">
      <w:rPr>
        <w:noProof/>
      </w:rPr>
      <w:t>4</w:t>
    </w:r>
    <w:r w:rsidR="00AF79D9" w:rsidRPr="00C37AB4">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82" w:rsidRPr="00B61E0D" w:rsidRDefault="00B61E0D" w:rsidP="00B61E0D">
    <w:r>
      <w:rPr>
        <w:noProof/>
        <w:lang w:eastAsia="nl-NL"/>
      </w:rPr>
      <w:drawing>
        <wp:anchor distT="0" distB="0" distL="114300" distR="114300" simplePos="0" relativeHeight="251661312" behindDoc="1" locked="0" layoutInCell="1" allowOverlap="1">
          <wp:simplePos x="0" y="0"/>
          <wp:positionH relativeFrom="column">
            <wp:posOffset>1214</wp:posOffset>
          </wp:positionH>
          <wp:positionV relativeFrom="paragraph">
            <wp:posOffset>19685</wp:posOffset>
          </wp:positionV>
          <wp:extent cx="5760085" cy="443230"/>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resblok_Brief.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085" cy="44323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BA" w:rsidRDefault="00936ABA">
      <w:r>
        <w:separator/>
      </w:r>
    </w:p>
  </w:footnote>
  <w:footnote w:type="continuationSeparator" w:id="0">
    <w:p w:rsidR="00936ABA" w:rsidRDefault="00936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0D" w:rsidRPr="00B61E0D" w:rsidRDefault="00B61E0D" w:rsidP="00B61E0D">
    <w:pPr>
      <w:pStyle w:val="Koptekst"/>
    </w:pPr>
    <w:r>
      <w:rPr>
        <w:noProof/>
        <w:lang w:eastAsia="nl-NL"/>
      </w:rPr>
      <w:drawing>
        <wp:anchor distT="0" distB="0" distL="114300" distR="114300" simplePos="0" relativeHeight="251663360"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3200" cy="8100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82" w:rsidRDefault="00B61E0D" w:rsidP="00B61E0D">
    <w:pPr>
      <w:pStyle w:val="Koptekst"/>
    </w:pPr>
    <w:r>
      <w:rPr>
        <w:noProof/>
        <w:lang w:eastAsia="nl-NL"/>
      </w:rPr>
      <w:drawing>
        <wp:anchor distT="0" distB="0" distL="114300" distR="114300" simplePos="0" relativeHeight="251659264" behindDoc="1" locked="0" layoutInCell="1" allowOverlap="1">
          <wp:simplePos x="0" y="0"/>
          <wp:positionH relativeFrom="page">
            <wp:posOffset>2772410</wp:posOffset>
          </wp:positionH>
          <wp:positionV relativeFrom="page">
            <wp:posOffset>360045</wp:posOffset>
          </wp:positionV>
          <wp:extent cx="2023200" cy="810000"/>
          <wp:effectExtent l="0" t="0" r="0" b="9525"/>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erin logo_word_ wit diap_nr5.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23200" cy="810000"/>
                  </a:xfrm>
                  <a:prstGeom prst="rect">
                    <a:avLst/>
                  </a:prstGeom>
                </pic:spPr>
              </pic:pic>
            </a:graphicData>
          </a:graphic>
        </wp:anchor>
      </w:drawing>
    </w:r>
  </w:p>
  <w:p w:rsidR="00B61E0D" w:rsidRDefault="00B61E0D" w:rsidP="00B61E0D">
    <w:pPr>
      <w:pStyle w:val="Koptekst"/>
    </w:pPr>
  </w:p>
  <w:p w:rsidR="00B61E0D" w:rsidRDefault="00B61E0D" w:rsidP="00B61E0D">
    <w:pPr>
      <w:pStyle w:val="Koptekst"/>
    </w:pPr>
  </w:p>
  <w:p w:rsidR="00B61E0D" w:rsidRDefault="00B61E0D" w:rsidP="00B61E0D">
    <w:pPr>
      <w:pStyle w:val="Koptekst"/>
    </w:pPr>
  </w:p>
  <w:p w:rsidR="00B61E0D" w:rsidRDefault="00B61E0D" w:rsidP="00B61E0D">
    <w:pPr>
      <w:pStyle w:val="Koptekst"/>
    </w:pPr>
  </w:p>
  <w:p w:rsidR="00B61E0D" w:rsidRDefault="00B61E0D" w:rsidP="00B61E0D">
    <w:pPr>
      <w:pStyle w:val="Koptekst"/>
    </w:pPr>
  </w:p>
  <w:p w:rsidR="00B61E0D" w:rsidRDefault="00B61E0D" w:rsidP="00B61E0D">
    <w:pPr>
      <w:pStyle w:val="Koptekst"/>
    </w:pPr>
  </w:p>
  <w:p w:rsidR="00B61E0D" w:rsidRDefault="00B61E0D" w:rsidP="00B61E0D">
    <w:pPr>
      <w:pStyle w:val="Koptekst"/>
    </w:pPr>
  </w:p>
  <w:p w:rsidR="00B61E0D" w:rsidRPr="00B61E0D" w:rsidRDefault="00B61E0D" w:rsidP="00B61E0D">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docVars>
    <w:docVar w:name="Adres" w:val="Waar"/>
    <w:docVar w:name="Auteurnr" w:val="1"/>
    <w:docVar w:name="Dotdatum" w:val="22-12-2016 (27-6-2014)"/>
    <w:docVar w:name="DotVersie" w:val="2.11"/>
    <w:docVar w:name="Logo" w:val="Waar"/>
    <w:docVar w:name="StandaardDoc3" w:val="&lt;uw naam&gt;. Zie [Extra, Sjablooninstelingen]"/>
    <w:docVar w:name="StandaardDoc4" w:val="7-12-2018"/>
    <w:docVar w:name="StandaardDoc7" w:val="UN"/>
    <w:docVar w:name="Van" w:val="&lt;uw naam&gt;. Zie [Extra, Sjablooninstelingen]"/>
  </w:docVars>
  <w:rsids>
    <w:rsidRoot w:val="00B61E0D"/>
    <w:rsid w:val="00001D0A"/>
    <w:rsid w:val="00005467"/>
    <w:rsid w:val="00012134"/>
    <w:rsid w:val="000136E0"/>
    <w:rsid w:val="00016DDE"/>
    <w:rsid w:val="00017096"/>
    <w:rsid w:val="00040587"/>
    <w:rsid w:val="00044308"/>
    <w:rsid w:val="0004610B"/>
    <w:rsid w:val="0004613A"/>
    <w:rsid w:val="0004618A"/>
    <w:rsid w:val="00052F54"/>
    <w:rsid w:val="00056377"/>
    <w:rsid w:val="0006298F"/>
    <w:rsid w:val="0006354E"/>
    <w:rsid w:val="00084F1F"/>
    <w:rsid w:val="00090531"/>
    <w:rsid w:val="000C0F59"/>
    <w:rsid w:val="000C2475"/>
    <w:rsid w:val="000D111C"/>
    <w:rsid w:val="000D6577"/>
    <w:rsid w:val="000E0FFF"/>
    <w:rsid w:val="000E2D8C"/>
    <w:rsid w:val="000E7D12"/>
    <w:rsid w:val="00103C12"/>
    <w:rsid w:val="00110A5A"/>
    <w:rsid w:val="00110DCE"/>
    <w:rsid w:val="001137F5"/>
    <w:rsid w:val="00122CF4"/>
    <w:rsid w:val="00123E14"/>
    <w:rsid w:val="001341F2"/>
    <w:rsid w:val="00144E91"/>
    <w:rsid w:val="00146DBA"/>
    <w:rsid w:val="00146FED"/>
    <w:rsid w:val="00150A02"/>
    <w:rsid w:val="00152576"/>
    <w:rsid w:val="00163294"/>
    <w:rsid w:val="0016347A"/>
    <w:rsid w:val="00172523"/>
    <w:rsid w:val="0018000B"/>
    <w:rsid w:val="00180182"/>
    <w:rsid w:val="001834F7"/>
    <w:rsid w:val="001A0BBB"/>
    <w:rsid w:val="001A2FF4"/>
    <w:rsid w:val="001A3140"/>
    <w:rsid w:val="001B1889"/>
    <w:rsid w:val="001B4B4D"/>
    <w:rsid w:val="001B73FA"/>
    <w:rsid w:val="001B7C2F"/>
    <w:rsid w:val="001B7F46"/>
    <w:rsid w:val="001C67B3"/>
    <w:rsid w:val="001C789A"/>
    <w:rsid w:val="001D07C5"/>
    <w:rsid w:val="001F5A44"/>
    <w:rsid w:val="00212EA3"/>
    <w:rsid w:val="00213112"/>
    <w:rsid w:val="0021457D"/>
    <w:rsid w:val="00231B4E"/>
    <w:rsid w:val="00233981"/>
    <w:rsid w:val="00236811"/>
    <w:rsid w:val="002413A2"/>
    <w:rsid w:val="0025114F"/>
    <w:rsid w:val="002528BE"/>
    <w:rsid w:val="0025794C"/>
    <w:rsid w:val="0026004A"/>
    <w:rsid w:val="002654B2"/>
    <w:rsid w:val="0026576A"/>
    <w:rsid w:val="00274CBB"/>
    <w:rsid w:val="00286BA4"/>
    <w:rsid w:val="00295245"/>
    <w:rsid w:val="002A217D"/>
    <w:rsid w:val="002B4252"/>
    <w:rsid w:val="002C4107"/>
    <w:rsid w:val="002D5564"/>
    <w:rsid w:val="002E1A23"/>
    <w:rsid w:val="002E5CD0"/>
    <w:rsid w:val="002F106B"/>
    <w:rsid w:val="002F6D24"/>
    <w:rsid w:val="002F73C7"/>
    <w:rsid w:val="0031055E"/>
    <w:rsid w:val="00313B5C"/>
    <w:rsid w:val="00315152"/>
    <w:rsid w:val="00315FF5"/>
    <w:rsid w:val="00316EC2"/>
    <w:rsid w:val="003217B4"/>
    <w:rsid w:val="003218BB"/>
    <w:rsid w:val="00323F53"/>
    <w:rsid w:val="0032505A"/>
    <w:rsid w:val="0033392B"/>
    <w:rsid w:val="00333CE4"/>
    <w:rsid w:val="00340410"/>
    <w:rsid w:val="00356EF0"/>
    <w:rsid w:val="003606C7"/>
    <w:rsid w:val="003634C6"/>
    <w:rsid w:val="0037092F"/>
    <w:rsid w:val="00377273"/>
    <w:rsid w:val="00381383"/>
    <w:rsid w:val="0039546B"/>
    <w:rsid w:val="00396BCD"/>
    <w:rsid w:val="003A4DF7"/>
    <w:rsid w:val="003A6683"/>
    <w:rsid w:val="003C17FE"/>
    <w:rsid w:val="003C59D6"/>
    <w:rsid w:val="003D2E93"/>
    <w:rsid w:val="003E388D"/>
    <w:rsid w:val="003E469C"/>
    <w:rsid w:val="003E7B6B"/>
    <w:rsid w:val="003F2A61"/>
    <w:rsid w:val="003F3421"/>
    <w:rsid w:val="003F41E0"/>
    <w:rsid w:val="00413E7B"/>
    <w:rsid w:val="00415702"/>
    <w:rsid w:val="00426B1D"/>
    <w:rsid w:val="004278BA"/>
    <w:rsid w:val="00434527"/>
    <w:rsid w:val="0043498D"/>
    <w:rsid w:val="00441F49"/>
    <w:rsid w:val="004442A1"/>
    <w:rsid w:val="00445B15"/>
    <w:rsid w:val="00446C70"/>
    <w:rsid w:val="00463796"/>
    <w:rsid w:val="00464B17"/>
    <w:rsid w:val="00473BCC"/>
    <w:rsid w:val="004774F6"/>
    <w:rsid w:val="00480AC8"/>
    <w:rsid w:val="0048561F"/>
    <w:rsid w:val="00487D0E"/>
    <w:rsid w:val="004962C7"/>
    <w:rsid w:val="004963B5"/>
    <w:rsid w:val="004B2BCE"/>
    <w:rsid w:val="004B4AE8"/>
    <w:rsid w:val="004C75D0"/>
    <w:rsid w:val="004E0E6A"/>
    <w:rsid w:val="004E5C69"/>
    <w:rsid w:val="004E6D61"/>
    <w:rsid w:val="00503979"/>
    <w:rsid w:val="00504F6C"/>
    <w:rsid w:val="005123E0"/>
    <w:rsid w:val="005127F6"/>
    <w:rsid w:val="00514F7C"/>
    <w:rsid w:val="00517281"/>
    <w:rsid w:val="005176EF"/>
    <w:rsid w:val="00517723"/>
    <w:rsid w:val="00517854"/>
    <w:rsid w:val="0053380D"/>
    <w:rsid w:val="0053697D"/>
    <w:rsid w:val="0055031B"/>
    <w:rsid w:val="00555C0E"/>
    <w:rsid w:val="00557E25"/>
    <w:rsid w:val="0056317E"/>
    <w:rsid w:val="00572303"/>
    <w:rsid w:val="00572EE5"/>
    <w:rsid w:val="00584711"/>
    <w:rsid w:val="0059165B"/>
    <w:rsid w:val="00593354"/>
    <w:rsid w:val="005943E0"/>
    <w:rsid w:val="00595E36"/>
    <w:rsid w:val="005A6CB3"/>
    <w:rsid w:val="005B276A"/>
    <w:rsid w:val="005C1D47"/>
    <w:rsid w:val="005C62DF"/>
    <w:rsid w:val="005E6E83"/>
    <w:rsid w:val="005F009C"/>
    <w:rsid w:val="005F62FA"/>
    <w:rsid w:val="005F750B"/>
    <w:rsid w:val="005F75D8"/>
    <w:rsid w:val="005F7616"/>
    <w:rsid w:val="00610094"/>
    <w:rsid w:val="006159DA"/>
    <w:rsid w:val="006308E1"/>
    <w:rsid w:val="00631816"/>
    <w:rsid w:val="00633856"/>
    <w:rsid w:val="006353ED"/>
    <w:rsid w:val="00642598"/>
    <w:rsid w:val="006438EC"/>
    <w:rsid w:val="0065583D"/>
    <w:rsid w:val="00657048"/>
    <w:rsid w:val="00660536"/>
    <w:rsid w:val="006608C8"/>
    <w:rsid w:val="0066274F"/>
    <w:rsid w:val="00671AAB"/>
    <w:rsid w:val="00677FC2"/>
    <w:rsid w:val="006811E1"/>
    <w:rsid w:val="00681A20"/>
    <w:rsid w:val="006842E1"/>
    <w:rsid w:val="00690F9D"/>
    <w:rsid w:val="006B3DD3"/>
    <w:rsid w:val="006B7744"/>
    <w:rsid w:val="006C0E3B"/>
    <w:rsid w:val="006D7BAC"/>
    <w:rsid w:val="006E5230"/>
    <w:rsid w:val="006F3F7D"/>
    <w:rsid w:val="006F4557"/>
    <w:rsid w:val="00707A90"/>
    <w:rsid w:val="007167BD"/>
    <w:rsid w:val="00717E5A"/>
    <w:rsid w:val="007229DE"/>
    <w:rsid w:val="00732A54"/>
    <w:rsid w:val="007371E0"/>
    <w:rsid w:val="00743488"/>
    <w:rsid w:val="007524D9"/>
    <w:rsid w:val="00754403"/>
    <w:rsid w:val="00754882"/>
    <w:rsid w:val="00755D11"/>
    <w:rsid w:val="00776456"/>
    <w:rsid w:val="00776489"/>
    <w:rsid w:val="00784198"/>
    <w:rsid w:val="007975D9"/>
    <w:rsid w:val="007A4E62"/>
    <w:rsid w:val="007B2753"/>
    <w:rsid w:val="007B443A"/>
    <w:rsid w:val="007B7746"/>
    <w:rsid w:val="007D3EFF"/>
    <w:rsid w:val="007D70CB"/>
    <w:rsid w:val="007E009B"/>
    <w:rsid w:val="007F43AE"/>
    <w:rsid w:val="007F601D"/>
    <w:rsid w:val="00800607"/>
    <w:rsid w:val="00802BEB"/>
    <w:rsid w:val="008060F0"/>
    <w:rsid w:val="00815C51"/>
    <w:rsid w:val="00820088"/>
    <w:rsid w:val="008242D2"/>
    <w:rsid w:val="00825460"/>
    <w:rsid w:val="00831AA8"/>
    <w:rsid w:val="00834634"/>
    <w:rsid w:val="008374D5"/>
    <w:rsid w:val="00840866"/>
    <w:rsid w:val="00845B28"/>
    <w:rsid w:val="008507A3"/>
    <w:rsid w:val="00854FF7"/>
    <w:rsid w:val="0085742F"/>
    <w:rsid w:val="00861471"/>
    <w:rsid w:val="008825F9"/>
    <w:rsid w:val="0088278B"/>
    <w:rsid w:val="00886E44"/>
    <w:rsid w:val="00891322"/>
    <w:rsid w:val="008960C1"/>
    <w:rsid w:val="008B1B16"/>
    <w:rsid w:val="008B2B31"/>
    <w:rsid w:val="008B5B39"/>
    <w:rsid w:val="008C6FEF"/>
    <w:rsid w:val="008D3C30"/>
    <w:rsid w:val="008D499B"/>
    <w:rsid w:val="008D5C47"/>
    <w:rsid w:val="008D62DE"/>
    <w:rsid w:val="008E0780"/>
    <w:rsid w:val="008E5A02"/>
    <w:rsid w:val="008F7295"/>
    <w:rsid w:val="00900FA8"/>
    <w:rsid w:val="00905259"/>
    <w:rsid w:val="00912274"/>
    <w:rsid w:val="0091365F"/>
    <w:rsid w:val="00914E74"/>
    <w:rsid w:val="00922E46"/>
    <w:rsid w:val="009324B6"/>
    <w:rsid w:val="00936ABA"/>
    <w:rsid w:val="00941FD5"/>
    <w:rsid w:val="009542D2"/>
    <w:rsid w:val="00962F56"/>
    <w:rsid w:val="00966CCC"/>
    <w:rsid w:val="00973632"/>
    <w:rsid w:val="00973DC3"/>
    <w:rsid w:val="0097526E"/>
    <w:rsid w:val="00984B2D"/>
    <w:rsid w:val="00992C65"/>
    <w:rsid w:val="00995ACF"/>
    <w:rsid w:val="009C6BE0"/>
    <w:rsid w:val="009C7880"/>
    <w:rsid w:val="009D310B"/>
    <w:rsid w:val="009D5C37"/>
    <w:rsid w:val="009D6EBD"/>
    <w:rsid w:val="009E2A14"/>
    <w:rsid w:val="009E6DCB"/>
    <w:rsid w:val="00A00728"/>
    <w:rsid w:val="00A0361B"/>
    <w:rsid w:val="00A05D4D"/>
    <w:rsid w:val="00A13F1A"/>
    <w:rsid w:val="00A15280"/>
    <w:rsid w:val="00A2151E"/>
    <w:rsid w:val="00A306AF"/>
    <w:rsid w:val="00A32A96"/>
    <w:rsid w:val="00A32D2A"/>
    <w:rsid w:val="00A337F1"/>
    <w:rsid w:val="00A37A98"/>
    <w:rsid w:val="00A5438B"/>
    <w:rsid w:val="00A62FAC"/>
    <w:rsid w:val="00A675CC"/>
    <w:rsid w:val="00A75219"/>
    <w:rsid w:val="00A93D36"/>
    <w:rsid w:val="00A95AFE"/>
    <w:rsid w:val="00A95E03"/>
    <w:rsid w:val="00AA19E0"/>
    <w:rsid w:val="00AB161C"/>
    <w:rsid w:val="00AB5F40"/>
    <w:rsid w:val="00AC08F2"/>
    <w:rsid w:val="00AC1E68"/>
    <w:rsid w:val="00AC4DCA"/>
    <w:rsid w:val="00AC68A0"/>
    <w:rsid w:val="00AD2B1A"/>
    <w:rsid w:val="00AD30F5"/>
    <w:rsid w:val="00AD7B09"/>
    <w:rsid w:val="00AE2365"/>
    <w:rsid w:val="00AE2443"/>
    <w:rsid w:val="00AE475A"/>
    <w:rsid w:val="00AE6243"/>
    <w:rsid w:val="00AE7ACC"/>
    <w:rsid w:val="00AF1B5F"/>
    <w:rsid w:val="00AF32DC"/>
    <w:rsid w:val="00AF79D9"/>
    <w:rsid w:val="00B010C4"/>
    <w:rsid w:val="00B04DDC"/>
    <w:rsid w:val="00B11904"/>
    <w:rsid w:val="00B2097F"/>
    <w:rsid w:val="00B2126D"/>
    <w:rsid w:val="00B2385B"/>
    <w:rsid w:val="00B35213"/>
    <w:rsid w:val="00B3572D"/>
    <w:rsid w:val="00B434C9"/>
    <w:rsid w:val="00B43D5D"/>
    <w:rsid w:val="00B470A5"/>
    <w:rsid w:val="00B476AC"/>
    <w:rsid w:val="00B5152D"/>
    <w:rsid w:val="00B61E0D"/>
    <w:rsid w:val="00B667BB"/>
    <w:rsid w:val="00B76382"/>
    <w:rsid w:val="00B81362"/>
    <w:rsid w:val="00B82D96"/>
    <w:rsid w:val="00B83BC7"/>
    <w:rsid w:val="00B83DA0"/>
    <w:rsid w:val="00BA3AD9"/>
    <w:rsid w:val="00BA6C38"/>
    <w:rsid w:val="00BC2E45"/>
    <w:rsid w:val="00BC393E"/>
    <w:rsid w:val="00BC5F02"/>
    <w:rsid w:val="00BD2FEE"/>
    <w:rsid w:val="00BD3533"/>
    <w:rsid w:val="00BD36A5"/>
    <w:rsid w:val="00BD3D40"/>
    <w:rsid w:val="00BF4C21"/>
    <w:rsid w:val="00C102CC"/>
    <w:rsid w:val="00C23CA2"/>
    <w:rsid w:val="00C24F6D"/>
    <w:rsid w:val="00C3030D"/>
    <w:rsid w:val="00C3366F"/>
    <w:rsid w:val="00C42D3F"/>
    <w:rsid w:val="00C57D03"/>
    <w:rsid w:val="00C600D8"/>
    <w:rsid w:val="00C63CCB"/>
    <w:rsid w:val="00C63F66"/>
    <w:rsid w:val="00C660D9"/>
    <w:rsid w:val="00C73BDF"/>
    <w:rsid w:val="00C75803"/>
    <w:rsid w:val="00C876BB"/>
    <w:rsid w:val="00C90394"/>
    <w:rsid w:val="00C934BE"/>
    <w:rsid w:val="00CA3236"/>
    <w:rsid w:val="00CC7B86"/>
    <w:rsid w:val="00CC7FA0"/>
    <w:rsid w:val="00CE7B8F"/>
    <w:rsid w:val="00CF2CAB"/>
    <w:rsid w:val="00CF3B32"/>
    <w:rsid w:val="00CF3CFF"/>
    <w:rsid w:val="00D108E9"/>
    <w:rsid w:val="00D11BAF"/>
    <w:rsid w:val="00D120CF"/>
    <w:rsid w:val="00D1444D"/>
    <w:rsid w:val="00D15BED"/>
    <w:rsid w:val="00D2249C"/>
    <w:rsid w:val="00D23D9F"/>
    <w:rsid w:val="00D279E4"/>
    <w:rsid w:val="00D3326E"/>
    <w:rsid w:val="00D43480"/>
    <w:rsid w:val="00D45F8A"/>
    <w:rsid w:val="00D507B8"/>
    <w:rsid w:val="00D5208C"/>
    <w:rsid w:val="00D63DAB"/>
    <w:rsid w:val="00D7096C"/>
    <w:rsid w:val="00D70E1B"/>
    <w:rsid w:val="00D813EC"/>
    <w:rsid w:val="00D82B6A"/>
    <w:rsid w:val="00D866C9"/>
    <w:rsid w:val="00D924FD"/>
    <w:rsid w:val="00D9554C"/>
    <w:rsid w:val="00D96491"/>
    <w:rsid w:val="00DA2119"/>
    <w:rsid w:val="00DA3110"/>
    <w:rsid w:val="00DA7B70"/>
    <w:rsid w:val="00DB14B1"/>
    <w:rsid w:val="00DB74BF"/>
    <w:rsid w:val="00DD336D"/>
    <w:rsid w:val="00DF18D2"/>
    <w:rsid w:val="00DF22B6"/>
    <w:rsid w:val="00DF2D16"/>
    <w:rsid w:val="00DF6396"/>
    <w:rsid w:val="00E06859"/>
    <w:rsid w:val="00E11922"/>
    <w:rsid w:val="00E23882"/>
    <w:rsid w:val="00E255C0"/>
    <w:rsid w:val="00E26C80"/>
    <w:rsid w:val="00E53390"/>
    <w:rsid w:val="00E66F69"/>
    <w:rsid w:val="00E7341D"/>
    <w:rsid w:val="00E85484"/>
    <w:rsid w:val="00E920FB"/>
    <w:rsid w:val="00EA17B7"/>
    <w:rsid w:val="00EB19E8"/>
    <w:rsid w:val="00EC447F"/>
    <w:rsid w:val="00EC68AA"/>
    <w:rsid w:val="00ED080C"/>
    <w:rsid w:val="00EE0C45"/>
    <w:rsid w:val="00EE634F"/>
    <w:rsid w:val="00EF5E36"/>
    <w:rsid w:val="00F045FA"/>
    <w:rsid w:val="00F11D79"/>
    <w:rsid w:val="00F12BE1"/>
    <w:rsid w:val="00F15FF3"/>
    <w:rsid w:val="00F168BE"/>
    <w:rsid w:val="00F2189A"/>
    <w:rsid w:val="00F23132"/>
    <w:rsid w:val="00F366D9"/>
    <w:rsid w:val="00F41236"/>
    <w:rsid w:val="00F45A95"/>
    <w:rsid w:val="00F67D73"/>
    <w:rsid w:val="00F70C6D"/>
    <w:rsid w:val="00F73BEC"/>
    <w:rsid w:val="00F80A73"/>
    <w:rsid w:val="00F80E0E"/>
    <w:rsid w:val="00F84ABE"/>
    <w:rsid w:val="00F947F9"/>
    <w:rsid w:val="00FA3608"/>
    <w:rsid w:val="00FB5FFC"/>
    <w:rsid w:val="00FC0420"/>
    <w:rsid w:val="00FC1F98"/>
    <w:rsid w:val="00FF1790"/>
    <w:rsid w:val="00FF2529"/>
    <w:rsid w:val="00FF5F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B61E0D"/>
    <w:pPr>
      <w:spacing w:after="160" w:line="276" w:lineRule="auto"/>
    </w:pPr>
    <w:rPr>
      <w:rFonts w:asciiTheme="minorHAnsi" w:eastAsiaTheme="minorEastAsia" w:hAnsiTheme="minorHAnsi" w:cstheme="minorBidi"/>
      <w:sz w:val="21"/>
      <w:szCs w:val="21"/>
      <w:lang w:eastAsia="en-US"/>
    </w:rPr>
  </w:style>
  <w:style w:type="paragraph" w:styleId="Kop1">
    <w:name w:val="heading 1"/>
    <w:basedOn w:val="Standaard"/>
    <w:next w:val="Standaard"/>
    <w:qFormat/>
    <w:rsid w:val="00DF18D2"/>
    <w:pPr>
      <w:keepNext/>
      <w:pageBreakBefore/>
      <w:spacing w:after="960"/>
      <w:jc w:val="center"/>
      <w:outlineLvl w:val="0"/>
    </w:pPr>
    <w:rPr>
      <w:rFonts w:cs="Arial"/>
      <w:b/>
      <w:bCs/>
      <w:sz w:val="84"/>
      <w:szCs w:val="32"/>
    </w:rPr>
  </w:style>
  <w:style w:type="paragraph" w:styleId="Kop2">
    <w:name w:val="heading 2"/>
    <w:basedOn w:val="Standaard"/>
    <w:next w:val="Standaard"/>
    <w:uiPriority w:val="2"/>
    <w:qFormat/>
    <w:rsid w:val="0021457D"/>
    <w:pPr>
      <w:keepNext/>
      <w:spacing w:before="560" w:after="280"/>
      <w:outlineLvl w:val="1"/>
    </w:pPr>
    <w:rPr>
      <w:rFonts w:cs="Arial"/>
      <w:b/>
      <w:bCs/>
      <w:iCs/>
      <w:sz w:val="28"/>
      <w:szCs w:val="28"/>
    </w:rPr>
  </w:style>
  <w:style w:type="paragraph" w:styleId="Kop3">
    <w:name w:val="heading 3"/>
    <w:basedOn w:val="Standaard"/>
    <w:next w:val="Standaard"/>
    <w:link w:val="Kop3Char"/>
    <w:unhideWhenUsed/>
    <w:qFormat/>
    <w:rsid w:val="000E7D12"/>
    <w:pPr>
      <w:keepNext/>
      <w:keepLines/>
      <w:spacing w:before="560" w:after="280"/>
      <w:outlineLvl w:val="2"/>
    </w:pPr>
    <w:rPr>
      <w:rFonts w:eastAsiaTheme="majorEastAsia" w:cstheme="majorBidi"/>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95E36"/>
    <w:pPr>
      <w:tabs>
        <w:tab w:val="center" w:pos="4536"/>
        <w:tab w:val="right" w:pos="9072"/>
      </w:tabs>
    </w:pPr>
  </w:style>
  <w:style w:type="paragraph" w:styleId="Voettekst">
    <w:name w:val="footer"/>
    <w:basedOn w:val="Standaard"/>
    <w:rsid w:val="00595E36"/>
    <w:pPr>
      <w:tabs>
        <w:tab w:val="right" w:pos="9072"/>
      </w:tabs>
    </w:pPr>
    <w:rPr>
      <w:sz w:val="14"/>
    </w:rPr>
  </w:style>
  <w:style w:type="paragraph" w:customStyle="1" w:styleId="opmBriefHoofdTabel">
    <w:name w:val="opmBriefHoofdTabel"/>
    <w:basedOn w:val="Standaard"/>
    <w:rsid w:val="00595E36"/>
  </w:style>
  <w:style w:type="paragraph" w:customStyle="1" w:styleId="AlineaKop">
    <w:name w:val="AlineaKop"/>
    <w:basedOn w:val="Standaard"/>
    <w:next w:val="Standaard"/>
    <w:rsid w:val="00595E36"/>
    <w:rPr>
      <w:b/>
    </w:rPr>
  </w:style>
  <w:style w:type="paragraph" w:customStyle="1" w:styleId="opmHoofdTabel">
    <w:name w:val="opmHoofdTabel"/>
    <w:basedOn w:val="opmBriefHoofdTabel"/>
    <w:rsid w:val="00595E36"/>
  </w:style>
  <w:style w:type="paragraph" w:customStyle="1" w:styleId="Badge1">
    <w:name w:val="Badge1"/>
    <w:basedOn w:val="Standaard"/>
    <w:next w:val="Standaard"/>
    <w:rsid w:val="00595E36"/>
    <w:pPr>
      <w:jc w:val="center"/>
    </w:pPr>
    <w:rPr>
      <w:b/>
      <w:sz w:val="32"/>
      <w:szCs w:val="32"/>
    </w:rPr>
  </w:style>
  <w:style w:type="paragraph" w:customStyle="1" w:styleId="Badge2">
    <w:name w:val="Badge2"/>
    <w:basedOn w:val="Standaard"/>
    <w:rsid w:val="00595E36"/>
    <w:pPr>
      <w:jc w:val="center"/>
    </w:pPr>
    <w:rPr>
      <w:b/>
      <w:sz w:val="24"/>
      <w:szCs w:val="32"/>
    </w:rPr>
  </w:style>
  <w:style w:type="paragraph" w:customStyle="1" w:styleId="Ondertekening">
    <w:name w:val="Ondertekening"/>
    <w:basedOn w:val="Standaard"/>
    <w:next w:val="Standaard"/>
    <w:rsid w:val="00595E36"/>
    <w:pPr>
      <w:tabs>
        <w:tab w:val="left" w:pos="4423"/>
      </w:tabs>
    </w:pPr>
  </w:style>
  <w:style w:type="paragraph" w:styleId="Ballontekst">
    <w:name w:val="Balloon Text"/>
    <w:basedOn w:val="Standaard"/>
    <w:link w:val="BallontekstChar"/>
    <w:rsid w:val="00595E3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95E36"/>
    <w:rPr>
      <w:rFonts w:ascii="Tahoma" w:hAnsi="Tahoma" w:cs="Tahoma"/>
      <w:sz w:val="16"/>
      <w:szCs w:val="16"/>
    </w:rPr>
  </w:style>
  <w:style w:type="paragraph" w:styleId="Inhopg1">
    <w:name w:val="toc 1"/>
    <w:basedOn w:val="Standaard"/>
    <w:next w:val="Standaard"/>
    <w:autoRedefine/>
    <w:uiPriority w:val="39"/>
    <w:rsid w:val="00110A5A"/>
    <w:pPr>
      <w:tabs>
        <w:tab w:val="right" w:pos="7938"/>
      </w:tabs>
    </w:pPr>
  </w:style>
  <w:style w:type="character" w:customStyle="1" w:styleId="Kop3Char">
    <w:name w:val="Kop 3 Char"/>
    <w:basedOn w:val="Standaardalinea-lettertype"/>
    <w:link w:val="Kop3"/>
    <w:rsid w:val="000E7D12"/>
    <w:rPr>
      <w:rFonts w:ascii="Verdana" w:eastAsiaTheme="majorEastAsia" w:hAnsi="Verdana" w:cstheme="majorBidi"/>
      <w:b/>
      <w:bCs/>
      <w:sz w:val="22"/>
      <w:szCs w:val="24"/>
    </w:rPr>
  </w:style>
  <w:style w:type="paragraph" w:styleId="Inhopg2">
    <w:name w:val="toc 2"/>
    <w:basedOn w:val="Standaard"/>
    <w:next w:val="Standaard"/>
    <w:autoRedefine/>
    <w:uiPriority w:val="39"/>
    <w:rsid w:val="00110A5A"/>
    <w:pPr>
      <w:tabs>
        <w:tab w:val="left" w:pos="880"/>
        <w:tab w:val="right" w:pos="7938"/>
      </w:tabs>
      <w:ind w:left="181"/>
    </w:pPr>
  </w:style>
  <w:style w:type="paragraph" w:styleId="Inhopg3">
    <w:name w:val="toc 3"/>
    <w:basedOn w:val="Standaard"/>
    <w:next w:val="Standaard"/>
    <w:autoRedefine/>
    <w:uiPriority w:val="39"/>
    <w:rsid w:val="00110A5A"/>
    <w:pPr>
      <w:tabs>
        <w:tab w:val="right" w:pos="7938"/>
      </w:tabs>
      <w:ind w:left="357"/>
    </w:pPr>
  </w:style>
  <w:style w:type="paragraph" w:customStyle="1" w:styleId="Alineakop2">
    <w:name w:val="Alineakop2"/>
    <w:basedOn w:val="Standaard"/>
    <w:qFormat/>
    <w:rsid w:val="00557E25"/>
    <w:rPr>
      <w:i/>
    </w:rPr>
  </w:style>
  <w:style w:type="paragraph" w:styleId="Lijstalinea">
    <w:name w:val="List Paragraph"/>
    <w:basedOn w:val="Standaard"/>
    <w:uiPriority w:val="34"/>
    <w:qFormat/>
    <w:rsid w:val="00B61E0D"/>
    <w:pPr>
      <w:ind w:left="720"/>
      <w:contextualSpacing/>
    </w:pPr>
  </w:style>
  <w:style w:type="paragraph" w:customStyle="1" w:styleId="Stijl3">
    <w:name w:val="Stijl3"/>
    <w:basedOn w:val="Kop3"/>
    <w:link w:val="Stijl3Char"/>
    <w:qFormat/>
    <w:rsid w:val="00B61E0D"/>
    <w:pPr>
      <w:spacing w:before="80" w:after="0" w:line="240" w:lineRule="auto"/>
    </w:pPr>
    <w:rPr>
      <w:rFonts w:ascii="Trebuchet MS" w:hAnsi="Trebuchet MS"/>
      <w:b w:val="0"/>
      <w:bCs w:val="0"/>
      <w:sz w:val="32"/>
      <w:szCs w:val="32"/>
    </w:rPr>
  </w:style>
  <w:style w:type="character" w:customStyle="1" w:styleId="Stijl3Char">
    <w:name w:val="Stijl3 Char"/>
    <w:basedOn w:val="Kop3Char"/>
    <w:link w:val="Stijl3"/>
    <w:rsid w:val="00B61E0D"/>
    <w:rPr>
      <w:rFonts w:ascii="Trebuchet MS" w:eastAsiaTheme="majorEastAsia" w:hAnsi="Trebuchet MS" w:cstheme="majorBidi"/>
      <w:b w:val="0"/>
      <w:bCs w:val="0"/>
      <w:sz w:val="32"/>
      <w:szCs w:val="32"/>
      <w:lang w:eastAsia="en-US"/>
    </w:rPr>
  </w:style>
  <w:style w:type="character" w:styleId="Hyperlink">
    <w:name w:val="Hyperlink"/>
    <w:basedOn w:val="Standaardalinea-lettertype"/>
    <w:uiPriority w:val="99"/>
    <w:unhideWhenUsed/>
    <w:rsid w:val="00B61E0D"/>
    <w:rPr>
      <w:color w:val="0000FF" w:themeColor="hyperlink"/>
      <w:u w:val="single"/>
    </w:rPr>
  </w:style>
  <w:style w:type="paragraph" w:customStyle="1" w:styleId="Default">
    <w:name w:val="Default"/>
    <w:rsid w:val="00B61E0D"/>
    <w:pPr>
      <w:autoSpaceDE w:val="0"/>
      <w:autoSpaceDN w:val="0"/>
      <w:adjustRightInd w:val="0"/>
    </w:pPr>
    <w:rPr>
      <w:rFonts w:ascii="Trebuchet MS" w:eastAsiaTheme="minorEastAsia" w:hAnsi="Trebuchet MS" w:cs="Trebuchet MS"/>
      <w:color w:val="000000"/>
      <w:sz w:val="24"/>
      <w:szCs w:val="24"/>
      <w:lang w:eastAsia="en-US"/>
    </w:rPr>
  </w:style>
  <w:style w:type="character" w:styleId="GevolgdeHyperlink">
    <w:name w:val="FollowedHyperlink"/>
    <w:basedOn w:val="Standaardalinea-lettertype"/>
    <w:semiHidden/>
    <w:unhideWhenUsed/>
    <w:rsid w:val="004278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nieuwepraktijk.nl/praktijkteams/interventieteam-onderwijs-zorg/" TargetMode="External"/><Relationship Id="rId13" Type="http://schemas.openxmlformats.org/officeDocument/2006/relationships/hyperlink" Target="http://www.advocaten.nl/gratis-juridisch-advies-stel-een-vraag/" TargetMode="External"/><Relationship Id="rId18" Type="http://schemas.openxmlformats.org/officeDocument/2006/relationships/hyperlink" Target="https://www.juridischloket.nl/contac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notaris.nl/de-notaris/notaristelefoon" TargetMode="External"/><Relationship Id="rId7" Type="http://schemas.openxmlformats.org/officeDocument/2006/relationships/hyperlink" Target="http://pg-ws-jsr.custhelp.com/app/answers/detail/a_id/1582" TargetMode="External"/><Relationship Id="rId12" Type="http://schemas.openxmlformats.org/officeDocument/2006/relationships/hyperlink" Target="http://www.ssz-advocaten.nl/" TargetMode="External"/><Relationship Id="rId17" Type="http://schemas.openxmlformats.org/officeDocument/2006/relationships/hyperlink" Target="https://naar-keuze.nl/informatie-en-advies" TargetMode="External"/><Relationship Id="rId25" Type="http://schemas.openxmlformats.org/officeDocument/2006/relationships/hyperlink" Target="https://klachtenformulier.mensenrechten.nl/" TargetMode="External"/><Relationship Id="rId2" Type="http://schemas.openxmlformats.org/officeDocument/2006/relationships/styles" Target="styles.xml"/><Relationship Id="rId16" Type="http://schemas.openxmlformats.org/officeDocument/2006/relationships/hyperlink" Target="https://www.pgb.nl/doe-mee/word-lid/pluslidmaatschap/" TargetMode="External"/><Relationship Id="rId20" Type="http://schemas.openxmlformats.org/officeDocument/2006/relationships/hyperlink" Target="https://www.juridischloket.nl/contac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ociaalwerknederland.nl/sociaal-raadslieden" TargetMode="External"/><Relationship Id="rId24" Type="http://schemas.openxmlformats.org/officeDocument/2006/relationships/hyperlink" Target="https://www.mensenrechten.nl/nl/contact-0" TargetMode="External"/><Relationship Id="rId5" Type="http://schemas.openxmlformats.org/officeDocument/2006/relationships/footnotes" Target="footnotes.xml"/><Relationship Id="rId15" Type="http://schemas.openxmlformats.org/officeDocument/2006/relationships/hyperlink" Target="https://www.rechtswinkel.nl/vraag-stellen" TargetMode="External"/><Relationship Id="rId23" Type="http://schemas.openxmlformats.org/officeDocument/2006/relationships/hyperlink" Target="https://www.discriminatie.nl/" TargetMode="External"/><Relationship Id="rId28" Type="http://schemas.openxmlformats.org/officeDocument/2006/relationships/header" Target="header2.xml"/><Relationship Id="rId10" Type="http://schemas.openxmlformats.org/officeDocument/2006/relationships/hyperlink" Target="https://www.juridischloket.nl/contact/" TargetMode="External"/><Relationship Id="rId19" Type="http://schemas.openxmlformats.org/officeDocument/2006/relationships/hyperlink" Target="https://www.consuwijzer.n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ederin.nl/nieuws/18401/informatie-over-onafhankelijke-clientondersteuning/" TargetMode="External"/><Relationship Id="rId14" Type="http://schemas.openxmlformats.org/officeDocument/2006/relationships/hyperlink" Target="https://www.sociaalverhaal.com/contact/" TargetMode="External"/><Relationship Id="rId22" Type="http://schemas.openxmlformats.org/officeDocument/2006/relationships/hyperlink" Target="https://www.goedvertegenwoordigd.n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u-cbr\AppData\Roaming\Microsoft\Sjablonen\iederin.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39C1C-992F-4315-BF8A-AA01A7895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iederin.dotm</Template>
  <TotalTime>1</TotalTime>
  <Pages>4</Pages>
  <Words>995</Words>
  <Characters>5476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Notitie</dc:subject>
  <dc:creator>Margreet JongePoerink</dc:creator>
  <cp:lastModifiedBy>Leen van Wingerden</cp:lastModifiedBy>
  <cp:revision>2</cp:revision>
  <dcterms:created xsi:type="dcterms:W3CDTF">2018-12-14T13:43:00Z</dcterms:created>
  <dcterms:modified xsi:type="dcterms:W3CDTF">2018-12-14T13:43:00Z</dcterms:modified>
</cp:coreProperties>
</file>